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74066" w14:textId="77777777" w:rsidR="00124FA5" w:rsidRDefault="00124FA5" w:rsidP="00124FA5">
      <w:pPr>
        <w:pStyle w:val="NormalWeb"/>
        <w:ind w:left="-360"/>
      </w:pPr>
      <w:r>
        <w:rPr>
          <w:noProof/>
        </w:rPr>
        <w:drawing>
          <wp:inline distT="0" distB="0" distL="0" distR="0" wp14:anchorId="56BE861C" wp14:editId="406420BF">
            <wp:extent cx="6062245" cy="168107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7676" cy="168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C03E2C" w14:textId="7DF41566" w:rsidR="00DF11F6" w:rsidRDefault="00DF11F6" w:rsidP="00853027">
      <w:pPr>
        <w:spacing w:after="0" w:line="276" w:lineRule="auto"/>
        <w:ind w:left="0" w:firstLine="0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14:paraId="271E0457" w14:textId="051E90E9" w:rsidR="001F09E4" w:rsidRPr="004A08F0" w:rsidRDefault="00F922DB" w:rsidP="00853027">
      <w:pPr>
        <w:spacing w:after="0" w:line="276" w:lineRule="auto"/>
        <w:ind w:left="0" w:firstLine="0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4A08F0">
        <w:rPr>
          <w:rFonts w:ascii="Times New Roman" w:hAnsi="Times New Roman"/>
          <w:b/>
          <w:color w:val="auto"/>
          <w:sz w:val="24"/>
          <w:szCs w:val="24"/>
        </w:rPr>
        <w:t>ISSN: 1857-</w:t>
      </w:r>
      <w:r w:rsidR="00BC74D4" w:rsidRPr="004A08F0">
        <w:rPr>
          <w:rFonts w:ascii="Times New Roman" w:hAnsi="Times New Roman"/>
          <w:b/>
          <w:color w:val="auto"/>
          <w:sz w:val="24"/>
          <w:szCs w:val="24"/>
        </w:rPr>
        <w:t>8640</w:t>
      </w:r>
      <w:r w:rsidRPr="004A08F0">
        <w:rPr>
          <w:rFonts w:ascii="Times New Roman" w:hAnsi="Times New Roman"/>
          <w:b/>
          <w:color w:val="auto"/>
          <w:sz w:val="24"/>
          <w:szCs w:val="24"/>
        </w:rPr>
        <w:t xml:space="preserve"> (</w:t>
      </w:r>
      <w:r w:rsidR="0050165F" w:rsidRPr="004A08F0">
        <w:rPr>
          <w:rFonts w:ascii="Times New Roman" w:hAnsi="Times New Roman"/>
          <w:b/>
          <w:color w:val="auto"/>
          <w:sz w:val="24"/>
          <w:szCs w:val="24"/>
        </w:rPr>
        <w:t>versioni i shtypur</w:t>
      </w:r>
      <w:r w:rsidRPr="004A08F0">
        <w:rPr>
          <w:rFonts w:ascii="Times New Roman" w:hAnsi="Times New Roman"/>
          <w:b/>
          <w:color w:val="auto"/>
          <w:sz w:val="24"/>
          <w:szCs w:val="24"/>
        </w:rPr>
        <w:t>)</w:t>
      </w:r>
      <w:r w:rsidR="001F09E4" w:rsidRPr="004A08F0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</w:p>
    <w:p w14:paraId="459935BA" w14:textId="77777777" w:rsidR="00F922DB" w:rsidRPr="004A08F0" w:rsidRDefault="00F922DB" w:rsidP="00853027">
      <w:pPr>
        <w:spacing w:after="0" w:line="276" w:lineRule="auto"/>
        <w:ind w:left="0" w:firstLine="0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4A08F0">
        <w:rPr>
          <w:rFonts w:ascii="Times New Roman" w:hAnsi="Times New Roman"/>
          <w:b/>
          <w:color w:val="auto"/>
          <w:sz w:val="24"/>
          <w:szCs w:val="24"/>
        </w:rPr>
        <w:t>ISSN: 1857-</w:t>
      </w:r>
      <w:r w:rsidR="00214824" w:rsidRPr="004A08F0">
        <w:rPr>
          <w:rFonts w:ascii="Times New Roman" w:hAnsi="Times New Roman"/>
          <w:b/>
          <w:color w:val="auto"/>
          <w:sz w:val="24"/>
          <w:szCs w:val="24"/>
        </w:rPr>
        <w:t>9396</w:t>
      </w:r>
      <w:r w:rsidRPr="004A08F0">
        <w:rPr>
          <w:rFonts w:ascii="Times New Roman" w:hAnsi="Times New Roman"/>
          <w:b/>
          <w:color w:val="auto"/>
          <w:sz w:val="24"/>
          <w:szCs w:val="24"/>
        </w:rPr>
        <w:t xml:space="preserve"> (</w:t>
      </w:r>
      <w:r w:rsidR="0050165F" w:rsidRPr="004A08F0">
        <w:rPr>
          <w:rFonts w:ascii="Times New Roman" w:hAnsi="Times New Roman"/>
          <w:b/>
          <w:color w:val="auto"/>
          <w:sz w:val="24"/>
          <w:szCs w:val="24"/>
        </w:rPr>
        <w:t>versioni elektronik</w:t>
      </w:r>
      <w:r w:rsidRPr="004A08F0">
        <w:rPr>
          <w:rFonts w:ascii="Times New Roman" w:hAnsi="Times New Roman"/>
          <w:b/>
          <w:color w:val="auto"/>
          <w:sz w:val="24"/>
          <w:szCs w:val="24"/>
        </w:rPr>
        <w:t>)</w:t>
      </w:r>
    </w:p>
    <w:p w14:paraId="21AEFC49" w14:textId="77777777" w:rsidR="00225C15" w:rsidRPr="004A08F0" w:rsidRDefault="00225C15" w:rsidP="00853027">
      <w:pPr>
        <w:spacing w:after="0" w:line="276" w:lineRule="auto"/>
        <w:ind w:left="0" w:firstLine="0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4A08F0">
        <w:rPr>
          <w:rFonts w:ascii="Times New Roman" w:hAnsi="Times New Roman"/>
          <w:b/>
          <w:color w:val="auto"/>
          <w:sz w:val="24"/>
          <w:szCs w:val="24"/>
        </w:rPr>
        <w:t>UDC</w:t>
      </w:r>
      <w:r w:rsidR="004F00CC">
        <w:rPr>
          <w:rFonts w:ascii="Times New Roman" w:hAnsi="Times New Roman"/>
          <w:b/>
          <w:color w:val="auto"/>
          <w:sz w:val="24"/>
          <w:szCs w:val="24"/>
        </w:rPr>
        <w:t>:</w:t>
      </w:r>
      <w:r w:rsidRPr="004A08F0">
        <w:rPr>
          <w:rFonts w:ascii="Times New Roman" w:hAnsi="Times New Roman"/>
          <w:b/>
          <w:color w:val="auto"/>
          <w:sz w:val="24"/>
          <w:szCs w:val="24"/>
        </w:rPr>
        <w:t xml:space="preserve"> 3(497.7:4-672 EU)</w:t>
      </w:r>
    </w:p>
    <w:p w14:paraId="51113C95" w14:textId="77777777" w:rsidR="0077314E" w:rsidRPr="00607FED" w:rsidRDefault="0077314E" w:rsidP="001F09E4">
      <w:pPr>
        <w:pStyle w:val="ecmsonormal"/>
        <w:spacing w:before="0" w:beforeAutospacing="0" w:after="0" w:afterAutospacing="0"/>
        <w:ind w:firstLine="0"/>
        <w:jc w:val="center"/>
        <w:rPr>
          <w:b/>
          <w:lang w:val="sq-AL"/>
        </w:rPr>
      </w:pPr>
    </w:p>
    <w:p w14:paraId="1D4E0596" w14:textId="77777777" w:rsidR="00531F7E" w:rsidRDefault="00531F7E" w:rsidP="001F09E4">
      <w:pPr>
        <w:pStyle w:val="ecmsonormal"/>
        <w:spacing w:before="0" w:beforeAutospacing="0" w:after="0" w:afterAutospacing="0"/>
        <w:ind w:firstLine="0"/>
        <w:jc w:val="center"/>
        <w:rPr>
          <w:b/>
          <w:lang w:val="sq-AL"/>
        </w:rPr>
      </w:pPr>
    </w:p>
    <w:p w14:paraId="5538FCB8" w14:textId="77777777" w:rsidR="007E2841" w:rsidRPr="00607FED" w:rsidRDefault="007E2841" w:rsidP="001F09E4">
      <w:pPr>
        <w:pStyle w:val="ecmsonormal"/>
        <w:spacing w:before="0" w:beforeAutospacing="0" w:after="0" w:afterAutospacing="0"/>
        <w:ind w:firstLine="0"/>
        <w:jc w:val="center"/>
        <w:rPr>
          <w:b/>
          <w:lang w:val="sq-AL"/>
        </w:rPr>
      </w:pPr>
    </w:p>
    <w:p w14:paraId="064405A6" w14:textId="77777777" w:rsidR="00941253" w:rsidRDefault="00531F7E" w:rsidP="006D44E7">
      <w:pPr>
        <w:pStyle w:val="ecmsonormal"/>
        <w:spacing w:before="0" w:beforeAutospacing="0" w:after="0" w:afterAutospacing="0" w:line="360" w:lineRule="auto"/>
        <w:ind w:firstLine="0"/>
        <w:jc w:val="center"/>
        <w:rPr>
          <w:b/>
          <w:lang w:val="sq-AL"/>
        </w:rPr>
      </w:pPr>
      <w:r w:rsidRPr="00607FED">
        <w:rPr>
          <w:b/>
          <w:lang w:val="sq-AL"/>
        </w:rPr>
        <w:t>THIRRJE</w:t>
      </w:r>
      <w:r w:rsidR="00986317" w:rsidRPr="00607FED">
        <w:rPr>
          <w:b/>
          <w:lang w:val="sq-AL"/>
        </w:rPr>
        <w:t xml:space="preserve"> PËR DË</w:t>
      </w:r>
      <w:r w:rsidR="00F061F5" w:rsidRPr="00607FED">
        <w:rPr>
          <w:b/>
          <w:lang w:val="sq-AL"/>
        </w:rPr>
        <w:t>RGIMIN E PUNIMEVE</w:t>
      </w:r>
      <w:r w:rsidR="00986317" w:rsidRPr="00607FED">
        <w:rPr>
          <w:b/>
          <w:lang w:val="sq-AL"/>
        </w:rPr>
        <w:t xml:space="preserve"> </w:t>
      </w:r>
      <w:r w:rsidRPr="00607FED">
        <w:rPr>
          <w:b/>
          <w:lang w:val="sq-AL"/>
        </w:rPr>
        <w:t xml:space="preserve">DHE ARTIKUJVE </w:t>
      </w:r>
      <w:r w:rsidR="00986317" w:rsidRPr="00607FED">
        <w:rPr>
          <w:b/>
          <w:lang w:val="sq-AL"/>
        </w:rPr>
        <w:t>SHKENCOR</w:t>
      </w:r>
      <w:r w:rsidR="00672852" w:rsidRPr="00607FED">
        <w:rPr>
          <w:b/>
          <w:lang w:val="sq-AL"/>
        </w:rPr>
        <w:t xml:space="preserve">Ë </w:t>
      </w:r>
    </w:p>
    <w:p w14:paraId="7A996CDF" w14:textId="57AF86CC" w:rsidR="00771413" w:rsidRPr="00607FED" w:rsidRDefault="00311753" w:rsidP="006D44E7">
      <w:pPr>
        <w:pStyle w:val="ecmsonormal"/>
        <w:spacing w:before="0" w:beforeAutospacing="0" w:after="0" w:afterAutospacing="0" w:line="360" w:lineRule="auto"/>
        <w:ind w:firstLine="0"/>
        <w:jc w:val="center"/>
        <w:rPr>
          <w:b/>
          <w:lang w:val="mk-MK"/>
        </w:rPr>
      </w:pPr>
      <w:r w:rsidRPr="00212D40">
        <w:rPr>
          <w:b/>
          <w:lang w:val="sq-AL"/>
        </w:rPr>
        <w:t>CENTRUM NR.</w:t>
      </w:r>
      <w:r w:rsidR="007E2841" w:rsidRPr="00212D40">
        <w:rPr>
          <w:b/>
          <w:lang w:val="sq-AL"/>
        </w:rPr>
        <w:t xml:space="preserve"> </w:t>
      </w:r>
      <w:r w:rsidR="009A1FC5">
        <w:rPr>
          <w:b/>
          <w:lang w:val="sq-AL"/>
        </w:rPr>
        <w:t>2</w:t>
      </w:r>
      <w:r w:rsidR="00296371">
        <w:rPr>
          <w:b/>
          <w:lang w:val="sq-AL"/>
        </w:rPr>
        <w:t>4</w:t>
      </w:r>
    </w:p>
    <w:p w14:paraId="6AF2905C" w14:textId="77777777" w:rsidR="00B66758" w:rsidRPr="00607FED" w:rsidRDefault="00B66758" w:rsidP="001F09E4">
      <w:pPr>
        <w:pStyle w:val="ecmsonormal"/>
        <w:spacing w:before="0" w:beforeAutospacing="0" w:after="0" w:afterAutospacing="0"/>
        <w:ind w:firstLine="0"/>
        <w:jc w:val="left"/>
        <w:rPr>
          <w:lang w:val="sq-AL"/>
        </w:rPr>
      </w:pPr>
    </w:p>
    <w:p w14:paraId="7699023E" w14:textId="77777777" w:rsidR="0077314E" w:rsidRPr="00607FED" w:rsidRDefault="0077314E" w:rsidP="001F09E4">
      <w:pPr>
        <w:pStyle w:val="ecmsonormal"/>
        <w:spacing w:before="0" w:beforeAutospacing="0" w:after="0" w:afterAutospacing="0"/>
        <w:ind w:firstLine="0"/>
        <w:jc w:val="left"/>
        <w:rPr>
          <w:lang w:val="sq-AL"/>
        </w:rPr>
      </w:pPr>
    </w:p>
    <w:p w14:paraId="6E136587" w14:textId="77777777" w:rsidR="00417683" w:rsidRDefault="00417683" w:rsidP="001F09E4">
      <w:pPr>
        <w:pStyle w:val="ecmsonormal"/>
        <w:spacing w:before="0" w:beforeAutospacing="0" w:after="0" w:afterAutospacing="0"/>
        <w:jc w:val="left"/>
        <w:rPr>
          <w:lang w:val="sq-AL"/>
        </w:rPr>
      </w:pPr>
    </w:p>
    <w:p w14:paraId="66F80938" w14:textId="2AD9515F" w:rsidR="00941253" w:rsidRDefault="005C5B25" w:rsidP="001F09E4">
      <w:pPr>
        <w:pStyle w:val="ecmsonormal"/>
        <w:spacing w:before="0" w:beforeAutospacing="0" w:after="0" w:afterAutospacing="0"/>
        <w:jc w:val="left"/>
        <w:rPr>
          <w:lang w:val="sq-AL"/>
        </w:rPr>
      </w:pPr>
      <w:r w:rsidRPr="001F1C4B">
        <w:rPr>
          <w:lang w:val="sq-AL"/>
        </w:rPr>
        <w:t>Të</w:t>
      </w:r>
      <w:r w:rsidR="008679FB" w:rsidRPr="001F1C4B">
        <w:rPr>
          <w:lang w:val="sq-AL"/>
        </w:rPr>
        <w:t xml:space="preserve"> nderuar hulumtues e shkencëtar</w:t>
      </w:r>
      <w:r w:rsidR="00D5269E" w:rsidRPr="001F1C4B">
        <w:rPr>
          <w:lang w:val="sq-AL"/>
        </w:rPr>
        <w:t>ë</w:t>
      </w:r>
      <w:r w:rsidR="008679FB" w:rsidRPr="001F1C4B">
        <w:rPr>
          <w:lang w:val="sq-AL"/>
        </w:rPr>
        <w:t>!</w:t>
      </w:r>
      <w:r w:rsidR="000F105C" w:rsidRPr="001F1C4B">
        <w:rPr>
          <w:lang w:val="sq-AL"/>
        </w:rPr>
        <w:t xml:space="preserve"> </w:t>
      </w:r>
    </w:p>
    <w:p w14:paraId="54869D8E" w14:textId="77777777" w:rsidR="007E2841" w:rsidRPr="001F1C4B" w:rsidRDefault="007E2841" w:rsidP="001F09E4">
      <w:pPr>
        <w:pStyle w:val="ecmsonormal"/>
        <w:spacing w:before="0" w:beforeAutospacing="0" w:after="0" w:afterAutospacing="0"/>
        <w:jc w:val="left"/>
        <w:rPr>
          <w:lang w:val="sq-AL"/>
        </w:rPr>
      </w:pPr>
    </w:p>
    <w:p w14:paraId="4B574639" w14:textId="55B6C404" w:rsidR="001F1C4B" w:rsidRDefault="001F1C4B" w:rsidP="007E2841">
      <w:pPr>
        <w:shd w:val="clear" w:color="auto" w:fill="FFFFFF"/>
        <w:spacing w:after="0"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1F1C4B">
        <w:rPr>
          <w:rFonts w:ascii="Times New Roman" w:eastAsia="Times New Roman" w:hAnsi="Times New Roman"/>
          <w:color w:val="auto"/>
          <w:sz w:val="24"/>
          <w:szCs w:val="24"/>
        </w:rPr>
        <w:t xml:space="preserve">Në përgatitje e sipër </w:t>
      </w:r>
      <w:r w:rsidR="007962C9">
        <w:rPr>
          <w:rFonts w:ascii="Times New Roman" w:eastAsia="Times New Roman" w:hAnsi="Times New Roman"/>
          <w:color w:val="auto"/>
          <w:sz w:val="24"/>
          <w:szCs w:val="24"/>
        </w:rPr>
        <w:t>është</w:t>
      </w:r>
      <w:r w:rsidRPr="001F1C4B">
        <w:rPr>
          <w:rFonts w:ascii="Times New Roman" w:eastAsia="Times New Roman" w:hAnsi="Times New Roman"/>
          <w:color w:val="auto"/>
          <w:sz w:val="24"/>
          <w:szCs w:val="24"/>
        </w:rPr>
        <w:t xml:space="preserve"> numri</w:t>
      </w:r>
      <w:r w:rsidR="006008D8" w:rsidRPr="001F1C4B">
        <w:rPr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r w:rsidR="0030751E">
        <w:rPr>
          <w:rFonts w:ascii="Times New Roman" w:eastAsia="Times New Roman" w:hAnsi="Times New Roman"/>
          <w:color w:val="auto"/>
          <w:sz w:val="24"/>
          <w:szCs w:val="24"/>
        </w:rPr>
        <w:t>2</w:t>
      </w:r>
      <w:r w:rsidR="00296371">
        <w:rPr>
          <w:rFonts w:ascii="Times New Roman" w:eastAsia="Times New Roman" w:hAnsi="Times New Roman"/>
          <w:color w:val="auto"/>
          <w:sz w:val="24"/>
          <w:szCs w:val="24"/>
        </w:rPr>
        <w:t>4</w:t>
      </w:r>
      <w:r w:rsidRPr="001F1C4B">
        <w:rPr>
          <w:rFonts w:ascii="Times New Roman" w:eastAsia="Times New Roman" w:hAnsi="Times New Roman"/>
          <w:color w:val="auto"/>
          <w:sz w:val="24"/>
          <w:szCs w:val="24"/>
        </w:rPr>
        <w:t xml:space="preserve"> i</w:t>
      </w:r>
      <w:r w:rsidR="006008D8" w:rsidRPr="001F1C4B">
        <w:rPr>
          <w:rFonts w:ascii="Times New Roman" w:eastAsia="Times New Roman" w:hAnsi="Times New Roman"/>
          <w:color w:val="auto"/>
          <w:sz w:val="24"/>
          <w:szCs w:val="24"/>
        </w:rPr>
        <w:t xml:space="preserve"> revistës ndërkombëtare </w:t>
      </w:r>
      <w:r w:rsidR="001201A3" w:rsidRPr="001F1C4B">
        <w:rPr>
          <w:rFonts w:ascii="Times New Roman" w:eastAsia="Times New Roman" w:hAnsi="Times New Roman"/>
          <w:color w:val="auto"/>
          <w:sz w:val="24"/>
          <w:szCs w:val="24"/>
        </w:rPr>
        <w:t>shkencore</w:t>
      </w:r>
      <w:r w:rsidR="001201A3" w:rsidRPr="001F1C4B">
        <w:rPr>
          <w:rFonts w:ascii="Times New Roman" w:eastAsia="Times New Roman" w:hAnsi="Times New Roman"/>
          <w:b/>
          <w:bCs/>
          <w:color w:val="auto"/>
          <w:sz w:val="24"/>
          <w:szCs w:val="24"/>
        </w:rPr>
        <w:t xml:space="preserve"> </w:t>
      </w:r>
      <w:r w:rsidR="006008D8" w:rsidRPr="001F1C4B">
        <w:rPr>
          <w:rFonts w:ascii="Times New Roman" w:eastAsia="Times New Roman" w:hAnsi="Times New Roman"/>
          <w:b/>
          <w:bCs/>
          <w:color w:val="auto"/>
          <w:sz w:val="24"/>
          <w:szCs w:val="24"/>
        </w:rPr>
        <w:t>CENTRUM</w:t>
      </w:r>
      <w:r w:rsidR="001D686E" w:rsidRPr="001F1C4B">
        <w:rPr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r w:rsidRPr="001F1C4B">
        <w:rPr>
          <w:rFonts w:ascii="Times New Roman" w:eastAsia="Times New Roman" w:hAnsi="Times New Roman"/>
          <w:color w:val="auto"/>
          <w:sz w:val="24"/>
          <w:szCs w:val="24"/>
        </w:rPr>
        <w:t xml:space="preserve">me </w:t>
      </w:r>
      <w:r w:rsidR="004A08F0">
        <w:rPr>
          <w:rFonts w:ascii="Times New Roman" w:eastAsia="Times New Roman" w:hAnsi="Times New Roman"/>
          <w:color w:val="auto"/>
          <w:sz w:val="24"/>
          <w:szCs w:val="24"/>
        </w:rPr>
        <w:t>B</w:t>
      </w:r>
      <w:r w:rsidRPr="001F1C4B">
        <w:rPr>
          <w:rFonts w:ascii="Times New Roman" w:eastAsia="Times New Roman" w:hAnsi="Times New Roman"/>
          <w:color w:val="auto"/>
          <w:sz w:val="24"/>
          <w:szCs w:val="24"/>
        </w:rPr>
        <w:t xml:space="preserve">ord </w:t>
      </w:r>
      <w:r w:rsidR="00A82303">
        <w:rPr>
          <w:rFonts w:ascii="Times New Roman" w:eastAsia="Times New Roman" w:hAnsi="Times New Roman"/>
          <w:color w:val="auto"/>
          <w:sz w:val="24"/>
          <w:szCs w:val="24"/>
        </w:rPr>
        <w:t>Redaktues</w:t>
      </w:r>
      <w:r w:rsidR="00A82303" w:rsidRPr="001F1C4B">
        <w:rPr>
          <w:rFonts w:ascii="Times New Roman" w:eastAsia="Times New Roman" w:hAnsi="Times New Roman"/>
          <w:color w:val="auto"/>
          <w:sz w:val="24"/>
          <w:szCs w:val="24"/>
        </w:rPr>
        <w:t xml:space="preserve"> Ndërkombëtar</w:t>
      </w:r>
      <w:r w:rsidRPr="001F1C4B">
        <w:rPr>
          <w:rFonts w:ascii="Times New Roman" w:eastAsia="Times New Roman" w:hAnsi="Times New Roman"/>
          <w:color w:val="auto"/>
          <w:sz w:val="24"/>
          <w:szCs w:val="24"/>
        </w:rPr>
        <w:t xml:space="preserve">, </w:t>
      </w:r>
      <w:r w:rsidR="001201A3">
        <w:rPr>
          <w:rFonts w:ascii="Times New Roman" w:eastAsia="Times New Roman" w:hAnsi="Times New Roman"/>
          <w:color w:val="auto"/>
          <w:sz w:val="24"/>
          <w:szCs w:val="24"/>
        </w:rPr>
        <w:t xml:space="preserve">e cila </w:t>
      </w:r>
      <w:r w:rsidRPr="001F1C4B">
        <w:rPr>
          <w:rFonts w:ascii="Times New Roman" w:hAnsi="Times New Roman"/>
          <w:color w:val="auto"/>
          <w:sz w:val="24"/>
          <w:szCs w:val="24"/>
        </w:rPr>
        <w:t>bot</w:t>
      </w:r>
      <w:r w:rsidR="001201A3">
        <w:rPr>
          <w:rFonts w:ascii="Times New Roman" w:hAnsi="Times New Roman"/>
          <w:color w:val="auto"/>
          <w:sz w:val="24"/>
          <w:szCs w:val="24"/>
        </w:rPr>
        <w:t>ohet</w:t>
      </w:r>
      <w:r w:rsidRPr="001F1C4B">
        <w:rPr>
          <w:rFonts w:ascii="Times New Roman" w:hAnsi="Times New Roman"/>
          <w:color w:val="auto"/>
          <w:sz w:val="24"/>
          <w:szCs w:val="24"/>
        </w:rPr>
        <w:t xml:space="preserve"> nga Qendra për Mirëkuptim dhe Bashkëpunim Institucional (QMBI).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</w:p>
    <w:p w14:paraId="6E2DD949" w14:textId="77777777" w:rsidR="000F105C" w:rsidRPr="001F1C4B" w:rsidRDefault="001F1C4B" w:rsidP="001F1C4B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Me këtë rast, </w:t>
      </w:r>
      <w:r w:rsidR="009E0C86" w:rsidRPr="001F1C4B">
        <w:rPr>
          <w:rFonts w:ascii="Times New Roman" w:hAnsi="Times New Roman"/>
          <w:color w:val="auto"/>
          <w:sz w:val="24"/>
          <w:szCs w:val="24"/>
        </w:rPr>
        <w:t>ftojm</w:t>
      </w:r>
      <w:r w:rsidR="005036F4" w:rsidRPr="001F1C4B">
        <w:rPr>
          <w:rFonts w:ascii="Times New Roman" w:hAnsi="Times New Roman"/>
          <w:color w:val="auto"/>
          <w:sz w:val="24"/>
          <w:szCs w:val="24"/>
        </w:rPr>
        <w:t>ë</w:t>
      </w:r>
      <w:r w:rsidR="009E0C86" w:rsidRPr="001F1C4B"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>t</w:t>
      </w:r>
      <w:r w:rsidRPr="00607FED">
        <w:rPr>
          <w:rFonts w:ascii="Times New Roman" w:eastAsia="Times New Roman" w:hAnsi="Times New Roman"/>
          <w:color w:val="auto"/>
          <w:sz w:val="24"/>
          <w:szCs w:val="24"/>
        </w:rPr>
        <w:t>ë</w:t>
      </w:r>
      <w:r>
        <w:rPr>
          <w:rFonts w:ascii="Times New Roman" w:eastAsia="Times New Roman" w:hAnsi="Times New Roman"/>
          <w:color w:val="auto"/>
          <w:sz w:val="24"/>
          <w:szCs w:val="24"/>
        </w:rPr>
        <w:t xml:space="preserve"> gjith</w:t>
      </w:r>
      <w:r w:rsidRPr="00607FED">
        <w:rPr>
          <w:rFonts w:ascii="Times New Roman" w:eastAsia="Times New Roman" w:hAnsi="Times New Roman"/>
          <w:color w:val="auto"/>
          <w:sz w:val="24"/>
          <w:szCs w:val="24"/>
        </w:rPr>
        <w:t>ë</w:t>
      </w:r>
      <w:r>
        <w:rPr>
          <w:rFonts w:ascii="Times New Roman" w:eastAsia="Times New Roman" w:hAnsi="Times New Roman"/>
          <w:color w:val="auto"/>
          <w:sz w:val="24"/>
          <w:szCs w:val="24"/>
        </w:rPr>
        <w:t xml:space="preserve"> t</w:t>
      </w:r>
      <w:r w:rsidRPr="00607FED">
        <w:rPr>
          <w:rFonts w:ascii="Times New Roman" w:eastAsia="Times New Roman" w:hAnsi="Times New Roman"/>
          <w:color w:val="auto"/>
          <w:sz w:val="24"/>
          <w:szCs w:val="24"/>
        </w:rPr>
        <w:t>ë</w:t>
      </w:r>
      <w:r>
        <w:rPr>
          <w:rFonts w:ascii="Times New Roman" w:eastAsia="Times New Roman" w:hAnsi="Times New Roman"/>
          <w:color w:val="auto"/>
          <w:sz w:val="24"/>
          <w:szCs w:val="24"/>
        </w:rPr>
        <w:t xml:space="preserve"> interesuarit </w:t>
      </w:r>
      <w:r w:rsidR="0061660F" w:rsidRPr="001F1C4B">
        <w:rPr>
          <w:rFonts w:ascii="Times New Roman" w:hAnsi="Times New Roman"/>
          <w:color w:val="auto"/>
          <w:sz w:val="24"/>
          <w:szCs w:val="24"/>
        </w:rPr>
        <w:t xml:space="preserve">që </w:t>
      </w:r>
      <w:r w:rsidR="009E0C86" w:rsidRPr="001F1C4B">
        <w:rPr>
          <w:rFonts w:ascii="Times New Roman" w:hAnsi="Times New Roman"/>
          <w:color w:val="auto"/>
          <w:sz w:val="24"/>
          <w:szCs w:val="24"/>
        </w:rPr>
        <w:t>t</w:t>
      </w:r>
      <w:r w:rsidR="005036F4" w:rsidRPr="001F1C4B">
        <w:rPr>
          <w:rFonts w:ascii="Times New Roman" w:hAnsi="Times New Roman"/>
          <w:color w:val="auto"/>
          <w:sz w:val="24"/>
          <w:szCs w:val="24"/>
        </w:rPr>
        <w:t>ë</w:t>
      </w:r>
      <w:r w:rsidR="009E0C86" w:rsidRPr="001F1C4B"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>dërgojn</w:t>
      </w:r>
      <w:r w:rsidRPr="00607FED">
        <w:rPr>
          <w:rFonts w:ascii="Times New Roman" w:eastAsia="Times New Roman" w:hAnsi="Times New Roman"/>
          <w:color w:val="auto"/>
          <w:sz w:val="24"/>
          <w:szCs w:val="24"/>
        </w:rPr>
        <w:t>ë</w:t>
      </w:r>
      <w:r>
        <w:rPr>
          <w:rFonts w:ascii="Times New Roman" w:hAnsi="Times New Roman"/>
          <w:color w:val="auto"/>
          <w:sz w:val="24"/>
          <w:szCs w:val="24"/>
        </w:rPr>
        <w:t xml:space="preserve"> punimet e tyre</w:t>
      </w:r>
      <w:r w:rsidR="009E0C86" w:rsidRPr="001F1C4B">
        <w:rPr>
          <w:rFonts w:ascii="Times New Roman" w:hAnsi="Times New Roman"/>
          <w:color w:val="auto"/>
          <w:sz w:val="24"/>
          <w:szCs w:val="24"/>
        </w:rPr>
        <w:t xml:space="preserve"> shkencore </w:t>
      </w:r>
      <w:r w:rsidR="00F961D5" w:rsidRPr="001F1C4B">
        <w:rPr>
          <w:rFonts w:ascii="Times New Roman" w:hAnsi="Times New Roman"/>
          <w:color w:val="auto"/>
          <w:sz w:val="24"/>
          <w:szCs w:val="24"/>
        </w:rPr>
        <w:t xml:space="preserve">për botim në </w:t>
      </w:r>
      <w:r w:rsidR="008679FB" w:rsidRPr="001F1C4B">
        <w:rPr>
          <w:rFonts w:ascii="Times New Roman" w:hAnsi="Times New Roman"/>
          <w:color w:val="auto"/>
          <w:sz w:val="24"/>
          <w:szCs w:val="24"/>
        </w:rPr>
        <w:t>këtë numër të revistës</w:t>
      </w:r>
      <w:r>
        <w:rPr>
          <w:rFonts w:ascii="Times New Roman" w:hAnsi="Times New Roman"/>
          <w:color w:val="auto"/>
          <w:sz w:val="24"/>
          <w:szCs w:val="24"/>
        </w:rPr>
        <w:t>.</w:t>
      </w:r>
    </w:p>
    <w:p w14:paraId="6FF5CAE4" w14:textId="4C393B07" w:rsidR="007E2841" w:rsidRDefault="0061660F" w:rsidP="00725924">
      <w:pPr>
        <w:spacing w:after="0"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607FED">
        <w:rPr>
          <w:rFonts w:ascii="Times New Roman" w:eastAsia="Times New Roman" w:hAnsi="Times New Roman"/>
          <w:color w:val="auto"/>
          <w:sz w:val="24"/>
          <w:szCs w:val="24"/>
        </w:rPr>
        <w:t>Revista</w:t>
      </w:r>
      <w:r w:rsidR="000117A9" w:rsidRPr="00607FED">
        <w:rPr>
          <w:rFonts w:ascii="Times New Roman" w:eastAsia="Times New Roman" w:hAnsi="Times New Roman"/>
          <w:color w:val="auto"/>
          <w:sz w:val="24"/>
          <w:szCs w:val="24"/>
        </w:rPr>
        <w:t xml:space="preserve"> ndërkombëtare </w:t>
      </w:r>
      <w:r w:rsidR="001201A3">
        <w:rPr>
          <w:rFonts w:ascii="Times New Roman" w:eastAsia="Times New Roman" w:hAnsi="Times New Roman"/>
          <w:color w:val="auto"/>
          <w:sz w:val="24"/>
          <w:szCs w:val="24"/>
        </w:rPr>
        <w:t xml:space="preserve">shkencore </w:t>
      </w:r>
      <w:r w:rsidR="000117A9" w:rsidRPr="00D5269E">
        <w:rPr>
          <w:rFonts w:ascii="Times New Roman" w:eastAsia="Times New Roman" w:hAnsi="Times New Roman"/>
          <w:b/>
          <w:bCs/>
          <w:color w:val="auto"/>
          <w:sz w:val="24"/>
          <w:szCs w:val="24"/>
        </w:rPr>
        <w:t>CENTRUM</w:t>
      </w:r>
      <w:r w:rsidR="000117A9" w:rsidRPr="00607FED">
        <w:rPr>
          <w:rFonts w:ascii="Times New Roman" w:eastAsia="Times New Roman" w:hAnsi="Times New Roman"/>
          <w:color w:val="auto"/>
          <w:sz w:val="24"/>
          <w:szCs w:val="24"/>
        </w:rPr>
        <w:t xml:space="preserve"> është e bazuar në Ligjin për arsim </w:t>
      </w:r>
      <w:r w:rsidR="00A33FAA" w:rsidRPr="00607FED">
        <w:rPr>
          <w:rFonts w:ascii="Times New Roman" w:eastAsia="Times New Roman" w:hAnsi="Times New Roman"/>
          <w:color w:val="auto"/>
          <w:sz w:val="24"/>
          <w:szCs w:val="24"/>
        </w:rPr>
        <w:t>të lartë të Maqedonisë</w:t>
      </w:r>
      <w:r w:rsidR="007E2841">
        <w:rPr>
          <w:rFonts w:ascii="Times New Roman" w:eastAsia="Times New Roman" w:hAnsi="Times New Roman"/>
          <w:color w:val="auto"/>
          <w:sz w:val="24"/>
          <w:szCs w:val="24"/>
        </w:rPr>
        <w:t xml:space="preserve"> së Veriut</w:t>
      </w:r>
      <w:r w:rsidR="00A33FAA" w:rsidRPr="00607FED">
        <w:rPr>
          <w:rFonts w:ascii="Times New Roman" w:eastAsia="Times New Roman" w:hAnsi="Times New Roman"/>
          <w:color w:val="auto"/>
          <w:sz w:val="24"/>
          <w:szCs w:val="24"/>
        </w:rPr>
        <w:t>, si dhe e</w:t>
      </w:r>
      <w:r w:rsidR="000117A9" w:rsidRPr="00607FED">
        <w:rPr>
          <w:rFonts w:ascii="Times New Roman" w:eastAsia="Times New Roman" w:hAnsi="Times New Roman"/>
          <w:color w:val="auto"/>
          <w:sz w:val="24"/>
          <w:szCs w:val="24"/>
        </w:rPr>
        <w:t xml:space="preserve"> regjistruar në Bibliotekën kombëtar</w:t>
      </w:r>
      <w:r w:rsidR="001F1C4B">
        <w:rPr>
          <w:rFonts w:ascii="Times New Roman" w:eastAsia="Times New Roman" w:hAnsi="Times New Roman"/>
          <w:color w:val="auto"/>
          <w:sz w:val="24"/>
          <w:szCs w:val="24"/>
        </w:rPr>
        <w:t>e dhe universitare</w:t>
      </w:r>
      <w:r w:rsidR="000117A9" w:rsidRPr="00607FED">
        <w:rPr>
          <w:rFonts w:ascii="Times New Roman" w:eastAsia="Times New Roman" w:hAnsi="Times New Roman"/>
          <w:color w:val="auto"/>
          <w:sz w:val="24"/>
          <w:szCs w:val="24"/>
        </w:rPr>
        <w:t xml:space="preserve"> “Shën Kliment Ohrids</w:t>
      </w:r>
      <w:r w:rsidRPr="00607FED">
        <w:rPr>
          <w:rFonts w:ascii="Times New Roman" w:eastAsia="Times New Roman" w:hAnsi="Times New Roman"/>
          <w:color w:val="auto"/>
          <w:sz w:val="24"/>
          <w:szCs w:val="24"/>
        </w:rPr>
        <w:t>ki” në</w:t>
      </w:r>
      <w:r w:rsidR="000117A9" w:rsidRPr="00607FED">
        <w:rPr>
          <w:rFonts w:ascii="Times New Roman" w:eastAsia="Times New Roman" w:hAnsi="Times New Roman"/>
          <w:color w:val="auto"/>
          <w:sz w:val="24"/>
          <w:szCs w:val="24"/>
        </w:rPr>
        <w:t xml:space="preserve"> Shkup</w:t>
      </w:r>
      <w:r w:rsidRPr="00607FED">
        <w:rPr>
          <w:rFonts w:ascii="Times New Roman" w:eastAsia="Times New Roman" w:hAnsi="Times New Roman"/>
          <w:color w:val="auto"/>
          <w:sz w:val="24"/>
          <w:szCs w:val="24"/>
        </w:rPr>
        <w:t>,</w:t>
      </w:r>
      <w:r w:rsidR="000117A9" w:rsidRPr="00607FED">
        <w:rPr>
          <w:rFonts w:ascii="Times New Roman" w:eastAsia="Times New Roman" w:hAnsi="Times New Roman"/>
          <w:color w:val="auto"/>
          <w:sz w:val="24"/>
          <w:szCs w:val="24"/>
        </w:rPr>
        <w:t xml:space="preserve"> me numër </w:t>
      </w:r>
      <w:r w:rsidR="000117A9" w:rsidRPr="0017034E">
        <w:rPr>
          <w:rFonts w:ascii="Times New Roman" w:eastAsia="Times New Roman" w:hAnsi="Times New Roman"/>
          <w:b/>
          <w:bCs/>
          <w:color w:val="auto"/>
          <w:sz w:val="24"/>
          <w:szCs w:val="24"/>
        </w:rPr>
        <w:t>ISS</w:t>
      </w:r>
      <w:r w:rsidR="001F09E4" w:rsidRPr="0017034E">
        <w:rPr>
          <w:rFonts w:ascii="Times New Roman" w:eastAsia="Times New Roman" w:hAnsi="Times New Roman"/>
          <w:b/>
          <w:bCs/>
          <w:color w:val="auto"/>
          <w:sz w:val="24"/>
          <w:szCs w:val="24"/>
        </w:rPr>
        <w:t>N: 1</w:t>
      </w:r>
      <w:r w:rsidRPr="0017034E">
        <w:rPr>
          <w:rFonts w:ascii="Times New Roman" w:eastAsia="Times New Roman" w:hAnsi="Times New Roman"/>
          <w:b/>
          <w:bCs/>
          <w:color w:val="auto"/>
          <w:sz w:val="24"/>
          <w:szCs w:val="24"/>
        </w:rPr>
        <w:t>857-8640</w:t>
      </w:r>
      <w:r w:rsidRPr="00607FED">
        <w:rPr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r w:rsidRPr="0017034E">
        <w:rPr>
          <w:rFonts w:ascii="Times New Roman" w:eastAsia="Times New Roman" w:hAnsi="Times New Roman"/>
          <w:b/>
          <w:bCs/>
          <w:color w:val="auto"/>
          <w:sz w:val="24"/>
          <w:szCs w:val="24"/>
        </w:rPr>
        <w:t>(</w:t>
      </w:r>
      <w:r w:rsidR="001F1C4B" w:rsidRPr="0017034E">
        <w:rPr>
          <w:rFonts w:ascii="Times New Roman" w:eastAsia="Times New Roman" w:hAnsi="Times New Roman"/>
          <w:b/>
          <w:bCs/>
          <w:color w:val="auto"/>
          <w:sz w:val="24"/>
          <w:szCs w:val="24"/>
        </w:rPr>
        <w:t xml:space="preserve">versioni </w:t>
      </w:r>
      <w:r w:rsidR="00417683" w:rsidRPr="0017034E">
        <w:rPr>
          <w:rFonts w:ascii="Times New Roman" w:eastAsia="Times New Roman" w:hAnsi="Times New Roman"/>
          <w:b/>
          <w:bCs/>
          <w:color w:val="auto"/>
          <w:sz w:val="24"/>
          <w:szCs w:val="24"/>
        </w:rPr>
        <w:t xml:space="preserve">i </w:t>
      </w:r>
      <w:r w:rsidR="00511F85" w:rsidRPr="0017034E">
        <w:rPr>
          <w:rFonts w:ascii="Times New Roman" w:eastAsia="Times New Roman" w:hAnsi="Times New Roman"/>
          <w:b/>
          <w:bCs/>
          <w:color w:val="auto"/>
          <w:sz w:val="24"/>
          <w:szCs w:val="24"/>
        </w:rPr>
        <w:t xml:space="preserve">shtypur), </w:t>
      </w:r>
      <w:r w:rsidR="00417683" w:rsidRPr="0017034E">
        <w:rPr>
          <w:rFonts w:ascii="Times New Roman" w:eastAsia="Times New Roman" w:hAnsi="Times New Roman"/>
          <w:b/>
          <w:bCs/>
          <w:color w:val="auto"/>
          <w:sz w:val="24"/>
          <w:szCs w:val="24"/>
        </w:rPr>
        <w:t xml:space="preserve">            </w:t>
      </w:r>
      <w:r w:rsidR="00511F85" w:rsidRPr="0017034E">
        <w:rPr>
          <w:rFonts w:ascii="Times New Roman" w:eastAsia="Times New Roman" w:hAnsi="Times New Roman"/>
          <w:b/>
          <w:bCs/>
          <w:color w:val="auto"/>
          <w:sz w:val="24"/>
          <w:szCs w:val="24"/>
        </w:rPr>
        <w:t>1857-9396 (versioni elektronik</w:t>
      </w:r>
      <w:r w:rsidR="001F1C4B" w:rsidRPr="0017034E">
        <w:rPr>
          <w:rFonts w:ascii="Times New Roman" w:eastAsia="Times New Roman" w:hAnsi="Times New Roman"/>
          <w:b/>
          <w:bCs/>
          <w:color w:val="auto"/>
          <w:sz w:val="24"/>
          <w:szCs w:val="24"/>
        </w:rPr>
        <w:t>)</w:t>
      </w:r>
      <w:r w:rsidR="001F1C4B">
        <w:rPr>
          <w:rFonts w:ascii="Times New Roman" w:eastAsia="Times New Roman" w:hAnsi="Times New Roman"/>
          <w:color w:val="auto"/>
          <w:sz w:val="24"/>
          <w:szCs w:val="24"/>
        </w:rPr>
        <w:t xml:space="preserve">, </w:t>
      </w:r>
      <w:r w:rsidR="001D686E">
        <w:rPr>
          <w:rFonts w:ascii="Times New Roman" w:eastAsia="Times New Roman" w:hAnsi="Times New Roman"/>
          <w:color w:val="auto"/>
          <w:sz w:val="24"/>
          <w:szCs w:val="24"/>
        </w:rPr>
        <w:t xml:space="preserve">dhe me </w:t>
      </w:r>
      <w:r w:rsidR="001D686E" w:rsidRPr="0017034E">
        <w:rPr>
          <w:rFonts w:ascii="Times New Roman" w:hAnsi="Times New Roman"/>
          <w:b/>
          <w:bCs/>
          <w:color w:val="auto"/>
          <w:sz w:val="24"/>
          <w:szCs w:val="24"/>
        </w:rPr>
        <w:t>UDC: 3 (497.7:4-672EU)</w:t>
      </w:r>
      <w:r w:rsidR="001D686E">
        <w:rPr>
          <w:rFonts w:ascii="Times New Roman" w:hAnsi="Times New Roman"/>
          <w:color w:val="auto"/>
          <w:sz w:val="24"/>
          <w:szCs w:val="24"/>
        </w:rPr>
        <w:t xml:space="preserve">. </w:t>
      </w:r>
    </w:p>
    <w:p w14:paraId="1DCA6247" w14:textId="77777777" w:rsidR="00417683" w:rsidRDefault="00417683" w:rsidP="00725924">
      <w:pPr>
        <w:spacing w:after="0"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</w:p>
    <w:p w14:paraId="437572F5" w14:textId="44E2359A" w:rsidR="00276F5F" w:rsidRDefault="001D686E" w:rsidP="00725924">
      <w:pPr>
        <w:spacing w:after="0"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Revista </w:t>
      </w:r>
      <w:r w:rsidR="00417683">
        <w:rPr>
          <w:rFonts w:ascii="Times New Roman" w:hAnsi="Times New Roman"/>
          <w:color w:val="auto"/>
          <w:sz w:val="24"/>
          <w:szCs w:val="24"/>
        </w:rPr>
        <w:t xml:space="preserve">CENTRUM </w:t>
      </w:r>
      <w:r>
        <w:rPr>
          <w:rFonts w:ascii="Times New Roman" w:hAnsi="Times New Roman"/>
          <w:color w:val="auto"/>
          <w:sz w:val="24"/>
          <w:szCs w:val="24"/>
        </w:rPr>
        <w:t xml:space="preserve">është e indeksuar në: </w:t>
      </w:r>
    </w:p>
    <w:p w14:paraId="0BC7EAA9" w14:textId="77777777" w:rsidR="007E2841" w:rsidRDefault="007E2841" w:rsidP="002E6537">
      <w:pPr>
        <w:spacing w:after="0"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</w:p>
    <w:p w14:paraId="1446583B" w14:textId="77777777" w:rsidR="0030751E" w:rsidRPr="00D62695" w:rsidRDefault="0030751E" w:rsidP="0093178E">
      <w:pPr>
        <w:spacing w:after="0" w:line="240" w:lineRule="auto"/>
        <w:ind w:left="0"/>
        <w:rPr>
          <w:rFonts w:ascii="Times New Roman" w:hAnsi="Times New Roman"/>
          <w:b/>
          <w:color w:val="auto"/>
          <w:sz w:val="24"/>
          <w:szCs w:val="24"/>
          <w:lang w:val="mk-MK"/>
        </w:rPr>
      </w:pPr>
      <w:bookmarkStart w:id="0" w:name="_Hlk107837395"/>
      <w:r w:rsidRPr="00D62695">
        <w:rPr>
          <w:rFonts w:ascii="Times New Roman" w:hAnsi="Times New Roman"/>
          <w:b/>
          <w:color w:val="auto"/>
          <w:sz w:val="24"/>
          <w:szCs w:val="24"/>
          <w:lang w:val="mk-MK"/>
        </w:rPr>
        <w:t>International Scientific Indexing</w:t>
      </w:r>
    </w:p>
    <w:p w14:paraId="69B38767" w14:textId="77777777" w:rsidR="0030751E" w:rsidRPr="00D62695" w:rsidRDefault="0030751E" w:rsidP="0093178E">
      <w:pPr>
        <w:spacing w:after="0" w:line="240" w:lineRule="auto"/>
        <w:ind w:left="0"/>
        <w:rPr>
          <w:rFonts w:ascii="Times New Roman" w:hAnsi="Times New Roman"/>
          <w:b/>
          <w:color w:val="auto"/>
          <w:sz w:val="24"/>
          <w:szCs w:val="24"/>
          <w:lang w:val="mk-MK"/>
        </w:rPr>
      </w:pPr>
      <w:r w:rsidRPr="00D62695">
        <w:rPr>
          <w:rFonts w:ascii="Times New Roman" w:hAnsi="Times New Roman"/>
          <w:b/>
          <w:color w:val="auto"/>
          <w:sz w:val="24"/>
          <w:szCs w:val="24"/>
          <w:lang w:val="mk-MK"/>
        </w:rPr>
        <w:t>Advanced Science Index</w:t>
      </w:r>
    </w:p>
    <w:p w14:paraId="275E6E8F" w14:textId="77777777" w:rsidR="0030751E" w:rsidRPr="00D62695" w:rsidRDefault="0030751E" w:rsidP="0093178E">
      <w:pPr>
        <w:spacing w:after="0" w:line="240" w:lineRule="auto"/>
        <w:ind w:left="0"/>
        <w:rPr>
          <w:rFonts w:ascii="Times New Roman" w:hAnsi="Times New Roman"/>
          <w:b/>
          <w:color w:val="auto"/>
          <w:sz w:val="24"/>
          <w:szCs w:val="24"/>
          <w:lang w:val="mk-MK"/>
        </w:rPr>
      </w:pPr>
      <w:r w:rsidRPr="00D62695">
        <w:rPr>
          <w:rFonts w:ascii="Times New Roman" w:hAnsi="Times New Roman"/>
          <w:b/>
          <w:color w:val="auto"/>
          <w:sz w:val="24"/>
          <w:szCs w:val="24"/>
          <w:lang w:val="mk-MK"/>
        </w:rPr>
        <w:t>Scope Database</w:t>
      </w:r>
    </w:p>
    <w:p w14:paraId="6CC42C41" w14:textId="77777777" w:rsidR="0030751E" w:rsidRPr="00D62695" w:rsidRDefault="0030751E" w:rsidP="0093178E">
      <w:pPr>
        <w:spacing w:after="0" w:line="240" w:lineRule="auto"/>
        <w:ind w:left="0"/>
        <w:rPr>
          <w:rFonts w:ascii="Times New Roman" w:hAnsi="Times New Roman"/>
          <w:b/>
          <w:color w:val="auto"/>
          <w:sz w:val="24"/>
          <w:szCs w:val="24"/>
          <w:lang w:val="mk-MK"/>
        </w:rPr>
      </w:pPr>
      <w:r w:rsidRPr="00D62695">
        <w:rPr>
          <w:rFonts w:ascii="Times New Roman" w:hAnsi="Times New Roman"/>
          <w:b/>
          <w:color w:val="auto"/>
          <w:sz w:val="24"/>
          <w:szCs w:val="24"/>
          <w:lang w:val="mk-MK"/>
        </w:rPr>
        <w:t>Root Indexing</w:t>
      </w:r>
    </w:p>
    <w:p w14:paraId="3CE29E51" w14:textId="77777777" w:rsidR="0030751E" w:rsidRPr="00D62695" w:rsidRDefault="0030751E" w:rsidP="0093178E">
      <w:pPr>
        <w:spacing w:after="0" w:line="240" w:lineRule="auto"/>
        <w:ind w:left="0"/>
        <w:rPr>
          <w:rFonts w:ascii="Times New Roman" w:hAnsi="Times New Roman"/>
          <w:b/>
          <w:color w:val="auto"/>
          <w:sz w:val="24"/>
          <w:szCs w:val="24"/>
          <w:lang w:val="mk-MK"/>
        </w:rPr>
      </w:pPr>
      <w:r w:rsidRPr="00D62695">
        <w:rPr>
          <w:rFonts w:ascii="Times New Roman" w:hAnsi="Times New Roman"/>
          <w:b/>
          <w:color w:val="auto"/>
          <w:sz w:val="24"/>
          <w:szCs w:val="24"/>
          <w:lang w:val="mk-MK"/>
        </w:rPr>
        <w:t>Google Scholar</w:t>
      </w:r>
    </w:p>
    <w:p w14:paraId="5CE0680F" w14:textId="77777777" w:rsidR="0030751E" w:rsidRPr="00D62695" w:rsidRDefault="0030751E" w:rsidP="0093178E">
      <w:pPr>
        <w:spacing w:after="0" w:line="240" w:lineRule="auto"/>
        <w:ind w:left="0"/>
        <w:rPr>
          <w:rFonts w:ascii="Times New Roman" w:hAnsi="Times New Roman"/>
          <w:b/>
          <w:color w:val="auto"/>
          <w:sz w:val="24"/>
          <w:szCs w:val="24"/>
          <w:lang w:val="mk-MK"/>
        </w:rPr>
      </w:pPr>
      <w:r w:rsidRPr="00D62695">
        <w:rPr>
          <w:rFonts w:ascii="Times New Roman" w:hAnsi="Times New Roman"/>
          <w:b/>
          <w:color w:val="auto"/>
          <w:sz w:val="24"/>
          <w:szCs w:val="24"/>
          <w:lang w:val="mk-MK"/>
        </w:rPr>
        <w:t>Academic Resource Index</w:t>
      </w:r>
    </w:p>
    <w:p w14:paraId="2804F11A" w14:textId="77777777" w:rsidR="0030751E" w:rsidRPr="00D62695" w:rsidRDefault="0030751E" w:rsidP="0093178E">
      <w:pPr>
        <w:spacing w:after="0" w:line="240" w:lineRule="auto"/>
        <w:ind w:left="0"/>
        <w:rPr>
          <w:rFonts w:ascii="Times New Roman" w:hAnsi="Times New Roman"/>
          <w:b/>
          <w:color w:val="auto"/>
          <w:sz w:val="24"/>
          <w:szCs w:val="24"/>
          <w:lang w:val="mk-MK"/>
        </w:rPr>
      </w:pPr>
      <w:r w:rsidRPr="00D62695">
        <w:rPr>
          <w:rFonts w:ascii="Times New Roman" w:hAnsi="Times New Roman"/>
          <w:b/>
          <w:color w:val="auto"/>
          <w:sz w:val="24"/>
          <w:szCs w:val="24"/>
          <w:lang w:val="mk-MK"/>
        </w:rPr>
        <w:t>University Journals</w:t>
      </w:r>
    </w:p>
    <w:p w14:paraId="60A22A44" w14:textId="77777777" w:rsidR="0030751E" w:rsidRPr="00D62695" w:rsidRDefault="0030751E" w:rsidP="0093178E">
      <w:pPr>
        <w:spacing w:after="0" w:line="240" w:lineRule="auto"/>
        <w:ind w:left="0"/>
        <w:rPr>
          <w:rFonts w:ascii="Times New Roman" w:hAnsi="Times New Roman"/>
          <w:b/>
          <w:color w:val="auto"/>
          <w:sz w:val="24"/>
          <w:szCs w:val="24"/>
          <w:lang w:val="mk-MK"/>
        </w:rPr>
      </w:pPr>
      <w:r w:rsidRPr="00D62695">
        <w:rPr>
          <w:rFonts w:ascii="Times New Roman" w:hAnsi="Times New Roman"/>
          <w:b/>
          <w:color w:val="auto"/>
          <w:sz w:val="24"/>
          <w:szCs w:val="24"/>
          <w:lang w:val="mk-MK"/>
        </w:rPr>
        <w:t>EuroPub</w:t>
      </w:r>
    </w:p>
    <w:p w14:paraId="483C58E8" w14:textId="77777777" w:rsidR="0030751E" w:rsidRPr="00D62695" w:rsidRDefault="0030751E" w:rsidP="0093178E">
      <w:pPr>
        <w:spacing w:after="0" w:line="240" w:lineRule="auto"/>
        <w:ind w:left="0"/>
        <w:rPr>
          <w:rFonts w:ascii="Times New Roman" w:hAnsi="Times New Roman"/>
          <w:b/>
          <w:color w:val="auto"/>
          <w:sz w:val="24"/>
          <w:szCs w:val="24"/>
          <w:lang w:val="mk-MK"/>
        </w:rPr>
      </w:pPr>
      <w:r w:rsidRPr="00D62695">
        <w:rPr>
          <w:rFonts w:ascii="Times New Roman" w:hAnsi="Times New Roman"/>
          <w:b/>
          <w:color w:val="auto"/>
          <w:sz w:val="24"/>
          <w:szCs w:val="24"/>
          <w:lang w:val="mk-MK"/>
        </w:rPr>
        <w:t>CEEOL</w:t>
      </w:r>
    </w:p>
    <w:p w14:paraId="37564773" w14:textId="77777777" w:rsidR="0030751E" w:rsidRDefault="0030751E" w:rsidP="00417683">
      <w:pPr>
        <w:pStyle w:val="ecmsonormal"/>
        <w:spacing w:before="0" w:beforeAutospacing="0" w:after="0" w:afterAutospacing="0"/>
        <w:rPr>
          <w:b/>
          <w:lang w:val="sq-AL"/>
        </w:rPr>
      </w:pPr>
    </w:p>
    <w:p w14:paraId="0AD47983" w14:textId="77777777" w:rsidR="0030751E" w:rsidRDefault="0030751E" w:rsidP="00417683">
      <w:pPr>
        <w:pStyle w:val="ecmsonormal"/>
        <w:spacing w:before="0" w:beforeAutospacing="0" w:after="0" w:afterAutospacing="0"/>
        <w:rPr>
          <w:b/>
          <w:lang w:val="sq-AL"/>
        </w:rPr>
      </w:pPr>
    </w:p>
    <w:bookmarkEnd w:id="0"/>
    <w:p w14:paraId="6B878974" w14:textId="605D2A4A" w:rsidR="000117A9" w:rsidRPr="00607FED" w:rsidRDefault="00B32E5E" w:rsidP="00725924">
      <w:pPr>
        <w:spacing w:after="0" w:line="240" w:lineRule="auto"/>
        <w:ind w:left="0"/>
        <w:rPr>
          <w:rFonts w:ascii="Times New Roman" w:eastAsia="Times New Roman" w:hAnsi="Times New Roman"/>
          <w:color w:val="auto"/>
          <w:sz w:val="24"/>
          <w:szCs w:val="24"/>
        </w:rPr>
      </w:pPr>
      <w:r>
        <w:rPr>
          <w:rFonts w:ascii="Times New Roman" w:eastAsia="Times New Roman" w:hAnsi="Times New Roman"/>
          <w:color w:val="auto"/>
          <w:sz w:val="24"/>
          <w:szCs w:val="24"/>
        </w:rPr>
        <w:t>R</w:t>
      </w:r>
      <w:r w:rsidR="0061660F" w:rsidRPr="00607FED">
        <w:rPr>
          <w:rFonts w:ascii="Times New Roman" w:eastAsia="Times New Roman" w:hAnsi="Times New Roman"/>
          <w:color w:val="auto"/>
          <w:sz w:val="24"/>
          <w:szCs w:val="24"/>
        </w:rPr>
        <w:t>evista</w:t>
      </w:r>
      <w:r w:rsidR="000117A9" w:rsidRPr="00607FED">
        <w:rPr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r w:rsidR="001F1C4B">
        <w:rPr>
          <w:rFonts w:ascii="Times New Roman" w:eastAsia="Times New Roman" w:hAnsi="Times New Roman"/>
          <w:color w:val="auto"/>
          <w:sz w:val="24"/>
          <w:szCs w:val="24"/>
        </w:rPr>
        <w:t xml:space="preserve">CENTRUM </w:t>
      </w:r>
      <w:r w:rsidR="000117A9" w:rsidRPr="00607FED">
        <w:rPr>
          <w:rFonts w:ascii="Times New Roman" w:eastAsia="Times New Roman" w:hAnsi="Times New Roman"/>
          <w:color w:val="auto"/>
          <w:sz w:val="24"/>
          <w:szCs w:val="24"/>
        </w:rPr>
        <w:t>bot</w:t>
      </w:r>
      <w:r w:rsidR="00725924">
        <w:rPr>
          <w:rFonts w:ascii="Times New Roman" w:eastAsia="Times New Roman" w:hAnsi="Times New Roman"/>
          <w:color w:val="auto"/>
          <w:sz w:val="24"/>
          <w:szCs w:val="24"/>
        </w:rPr>
        <w:t>ohet</w:t>
      </w:r>
      <w:r w:rsidR="000117A9" w:rsidRPr="00607FED">
        <w:rPr>
          <w:rFonts w:ascii="Times New Roman" w:eastAsia="Times New Roman" w:hAnsi="Times New Roman"/>
          <w:color w:val="auto"/>
          <w:sz w:val="24"/>
          <w:szCs w:val="24"/>
        </w:rPr>
        <w:t xml:space="preserve"> dy</w:t>
      </w:r>
      <w:r w:rsidR="00185CB5">
        <w:rPr>
          <w:rFonts w:ascii="Times New Roman" w:eastAsia="Times New Roman" w:hAnsi="Times New Roman"/>
          <w:color w:val="auto"/>
          <w:sz w:val="24"/>
          <w:szCs w:val="24"/>
        </w:rPr>
        <w:t xml:space="preserve"> herë</w:t>
      </w:r>
      <w:r w:rsidR="000117A9" w:rsidRPr="00607FED">
        <w:rPr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r w:rsidR="00725924">
        <w:rPr>
          <w:rFonts w:ascii="Times New Roman" w:eastAsia="Times New Roman" w:hAnsi="Times New Roman"/>
          <w:color w:val="auto"/>
          <w:sz w:val="24"/>
          <w:szCs w:val="24"/>
        </w:rPr>
        <w:t>brenda</w:t>
      </w:r>
      <w:r w:rsidR="000117A9" w:rsidRPr="00607FED">
        <w:rPr>
          <w:rFonts w:ascii="Times New Roman" w:eastAsia="Times New Roman" w:hAnsi="Times New Roman"/>
          <w:color w:val="auto"/>
          <w:sz w:val="24"/>
          <w:szCs w:val="24"/>
        </w:rPr>
        <w:t xml:space="preserve"> një vit</w:t>
      </w:r>
      <w:r w:rsidR="00725924">
        <w:rPr>
          <w:rFonts w:ascii="Times New Roman" w:eastAsia="Times New Roman" w:hAnsi="Times New Roman"/>
          <w:color w:val="auto"/>
          <w:sz w:val="24"/>
          <w:szCs w:val="24"/>
        </w:rPr>
        <w:t>i</w:t>
      </w:r>
      <w:r w:rsidR="000117A9" w:rsidRPr="00607FED">
        <w:rPr>
          <w:rFonts w:ascii="Times New Roman" w:eastAsia="Times New Roman" w:hAnsi="Times New Roman"/>
          <w:color w:val="auto"/>
          <w:sz w:val="24"/>
          <w:szCs w:val="24"/>
        </w:rPr>
        <w:t xml:space="preserve"> kalendarik.</w:t>
      </w:r>
    </w:p>
    <w:p w14:paraId="49B11C1A" w14:textId="77777777" w:rsidR="007E2841" w:rsidRDefault="007E2841" w:rsidP="001F09E4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auto"/>
          <w:sz w:val="24"/>
          <w:szCs w:val="24"/>
        </w:rPr>
      </w:pPr>
    </w:p>
    <w:p w14:paraId="4888AA88" w14:textId="21DDAD59" w:rsidR="00B32E5E" w:rsidRDefault="00073D80" w:rsidP="0061660F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auto"/>
          <w:sz w:val="24"/>
          <w:szCs w:val="24"/>
        </w:rPr>
      </w:pPr>
      <w:r w:rsidRPr="00607FED">
        <w:rPr>
          <w:rFonts w:ascii="Times New Roman" w:eastAsia="Times New Roman" w:hAnsi="Times New Roman"/>
          <w:color w:val="auto"/>
          <w:sz w:val="24"/>
          <w:szCs w:val="24"/>
        </w:rPr>
        <w:t xml:space="preserve">Gjuhë zyrtare të revistës janë: </w:t>
      </w:r>
      <w:r w:rsidR="0061660F" w:rsidRPr="00607FED">
        <w:rPr>
          <w:rFonts w:ascii="Times New Roman" w:eastAsia="Times New Roman" w:hAnsi="Times New Roman"/>
          <w:color w:val="auto"/>
          <w:sz w:val="24"/>
          <w:szCs w:val="24"/>
        </w:rPr>
        <w:t>s</w:t>
      </w:r>
      <w:r w:rsidRPr="00607FED">
        <w:rPr>
          <w:rFonts w:ascii="Times New Roman" w:eastAsia="Times New Roman" w:hAnsi="Times New Roman"/>
          <w:color w:val="auto"/>
          <w:sz w:val="24"/>
          <w:szCs w:val="24"/>
        </w:rPr>
        <w:t>hqip</w:t>
      </w:r>
      <w:r w:rsidR="001F09E4" w:rsidRPr="00607FED">
        <w:rPr>
          <w:rFonts w:ascii="Times New Roman" w:eastAsia="Times New Roman" w:hAnsi="Times New Roman"/>
          <w:color w:val="auto"/>
          <w:sz w:val="24"/>
          <w:szCs w:val="24"/>
        </w:rPr>
        <w:t>ja</w:t>
      </w:r>
      <w:r w:rsidRPr="00607FED">
        <w:rPr>
          <w:rFonts w:ascii="Times New Roman" w:eastAsia="Times New Roman" w:hAnsi="Times New Roman"/>
          <w:color w:val="auto"/>
          <w:sz w:val="24"/>
          <w:szCs w:val="24"/>
        </w:rPr>
        <w:t xml:space="preserve">, </w:t>
      </w:r>
      <w:r w:rsidR="0061660F" w:rsidRPr="00607FED">
        <w:rPr>
          <w:rFonts w:ascii="Times New Roman" w:eastAsia="Times New Roman" w:hAnsi="Times New Roman"/>
          <w:color w:val="auto"/>
          <w:sz w:val="24"/>
          <w:szCs w:val="24"/>
        </w:rPr>
        <w:t>m</w:t>
      </w:r>
      <w:r w:rsidRPr="00607FED">
        <w:rPr>
          <w:rFonts w:ascii="Times New Roman" w:eastAsia="Times New Roman" w:hAnsi="Times New Roman"/>
          <w:color w:val="auto"/>
          <w:sz w:val="24"/>
          <w:szCs w:val="24"/>
        </w:rPr>
        <w:t>aqedonisht</w:t>
      </w:r>
      <w:r w:rsidR="001F09E4" w:rsidRPr="00607FED">
        <w:rPr>
          <w:rFonts w:ascii="Times New Roman" w:eastAsia="Times New Roman" w:hAnsi="Times New Roman"/>
          <w:color w:val="auto"/>
          <w:sz w:val="24"/>
          <w:szCs w:val="24"/>
        </w:rPr>
        <w:t>ja</w:t>
      </w:r>
      <w:r w:rsidRPr="00607FED">
        <w:rPr>
          <w:rFonts w:ascii="Times New Roman" w:eastAsia="Times New Roman" w:hAnsi="Times New Roman"/>
          <w:color w:val="auto"/>
          <w:sz w:val="24"/>
          <w:szCs w:val="24"/>
        </w:rPr>
        <w:t xml:space="preserve"> dhe anglisht</w:t>
      </w:r>
      <w:r w:rsidR="001F09E4" w:rsidRPr="00607FED">
        <w:rPr>
          <w:rFonts w:ascii="Times New Roman" w:eastAsia="Times New Roman" w:hAnsi="Times New Roman"/>
          <w:color w:val="auto"/>
          <w:sz w:val="24"/>
          <w:szCs w:val="24"/>
        </w:rPr>
        <w:t>ja</w:t>
      </w:r>
      <w:r w:rsidRPr="00607FED">
        <w:rPr>
          <w:rFonts w:ascii="Times New Roman" w:eastAsia="Times New Roman" w:hAnsi="Times New Roman"/>
          <w:color w:val="auto"/>
          <w:sz w:val="24"/>
          <w:szCs w:val="24"/>
        </w:rPr>
        <w:t>.</w:t>
      </w:r>
      <w:r w:rsidR="00185CB5">
        <w:rPr>
          <w:rFonts w:ascii="Times New Roman" w:eastAsia="Times New Roman" w:hAnsi="Times New Roman"/>
          <w:color w:val="auto"/>
          <w:sz w:val="24"/>
          <w:szCs w:val="24"/>
        </w:rPr>
        <w:t xml:space="preserve"> Është e hapur mundësia e </w:t>
      </w:r>
      <w:r w:rsidR="00B32E5E">
        <w:rPr>
          <w:rFonts w:ascii="Times New Roman" w:eastAsia="Times New Roman" w:hAnsi="Times New Roman"/>
          <w:color w:val="auto"/>
          <w:sz w:val="24"/>
          <w:szCs w:val="24"/>
        </w:rPr>
        <w:t xml:space="preserve">botimit </w:t>
      </w:r>
      <w:r w:rsidR="006D44E7">
        <w:rPr>
          <w:rFonts w:ascii="Times New Roman" w:eastAsia="Times New Roman" w:hAnsi="Times New Roman"/>
          <w:color w:val="auto"/>
          <w:sz w:val="24"/>
          <w:szCs w:val="24"/>
        </w:rPr>
        <w:t xml:space="preserve">edhe </w:t>
      </w:r>
      <w:r w:rsidR="00B32E5E">
        <w:rPr>
          <w:rFonts w:ascii="Times New Roman" w:eastAsia="Times New Roman" w:hAnsi="Times New Roman"/>
          <w:color w:val="auto"/>
          <w:sz w:val="24"/>
          <w:szCs w:val="24"/>
        </w:rPr>
        <w:t xml:space="preserve">në </w:t>
      </w:r>
      <w:r w:rsidR="00185CB5">
        <w:rPr>
          <w:rFonts w:ascii="Times New Roman" w:eastAsia="Times New Roman" w:hAnsi="Times New Roman"/>
          <w:color w:val="auto"/>
          <w:sz w:val="24"/>
          <w:szCs w:val="24"/>
        </w:rPr>
        <w:t>gjuhë tjera të huaja.</w:t>
      </w:r>
      <w:r w:rsidR="00B32E5E" w:rsidRPr="00B32E5E">
        <w:rPr>
          <w:rFonts w:ascii="Times New Roman" w:eastAsia="Times New Roman" w:hAnsi="Times New Roman"/>
          <w:color w:val="auto"/>
          <w:sz w:val="24"/>
          <w:szCs w:val="24"/>
        </w:rPr>
        <w:t xml:space="preserve"> </w:t>
      </w:r>
    </w:p>
    <w:p w14:paraId="72E3DE70" w14:textId="7AD7A5AF" w:rsidR="00417683" w:rsidRDefault="00417683">
      <w:pPr>
        <w:spacing w:after="0" w:line="240" w:lineRule="auto"/>
        <w:ind w:left="0" w:firstLine="0"/>
        <w:jc w:val="left"/>
        <w:rPr>
          <w:rFonts w:ascii="Times New Roman" w:eastAsia="Times New Roman" w:hAnsi="Times New Roman"/>
          <w:color w:val="auto"/>
          <w:sz w:val="24"/>
          <w:szCs w:val="24"/>
        </w:rPr>
      </w:pPr>
    </w:p>
    <w:p w14:paraId="36998C94" w14:textId="77777777" w:rsidR="00621860" w:rsidRDefault="00621860" w:rsidP="0061660F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auto"/>
          <w:sz w:val="24"/>
          <w:szCs w:val="24"/>
        </w:rPr>
      </w:pPr>
    </w:p>
    <w:p w14:paraId="3A772BCC" w14:textId="226FD05F" w:rsidR="00073D80" w:rsidRPr="009A1FC5" w:rsidRDefault="00B32E5E" w:rsidP="0061660F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auto"/>
          <w:sz w:val="24"/>
          <w:szCs w:val="24"/>
        </w:rPr>
      </w:pPr>
      <w:r w:rsidRPr="00607FED">
        <w:rPr>
          <w:rFonts w:ascii="Times New Roman" w:eastAsia="Times New Roman" w:hAnsi="Times New Roman"/>
          <w:color w:val="auto"/>
          <w:sz w:val="24"/>
          <w:szCs w:val="24"/>
        </w:rPr>
        <w:t xml:space="preserve">Në revistën </w:t>
      </w:r>
      <w:r>
        <w:rPr>
          <w:rFonts w:ascii="Times New Roman" w:eastAsia="Times New Roman" w:hAnsi="Times New Roman"/>
          <w:color w:val="auto"/>
          <w:sz w:val="24"/>
          <w:szCs w:val="24"/>
        </w:rPr>
        <w:t>CENTRUM</w:t>
      </w:r>
      <w:r w:rsidRPr="00607FED">
        <w:rPr>
          <w:rFonts w:ascii="Times New Roman" w:eastAsia="Times New Roman" w:hAnsi="Times New Roman"/>
          <w:color w:val="auto"/>
          <w:sz w:val="24"/>
          <w:szCs w:val="24"/>
        </w:rPr>
        <w:t xml:space="preserve"> mund të botohen </w:t>
      </w:r>
      <w:r>
        <w:rPr>
          <w:rFonts w:ascii="Times New Roman" w:eastAsia="Times New Roman" w:hAnsi="Times New Roman"/>
          <w:color w:val="auto"/>
          <w:sz w:val="24"/>
          <w:szCs w:val="24"/>
        </w:rPr>
        <w:t>punime shkencore të fushave të ndryshme, edhe atë</w:t>
      </w:r>
      <w:r w:rsidRPr="009A1FC5">
        <w:rPr>
          <w:rFonts w:ascii="Times New Roman" w:eastAsia="Times New Roman" w:hAnsi="Times New Roman"/>
          <w:color w:val="auto"/>
          <w:sz w:val="24"/>
          <w:szCs w:val="24"/>
        </w:rPr>
        <w:t>:</w:t>
      </w:r>
    </w:p>
    <w:p w14:paraId="77537577" w14:textId="77777777" w:rsidR="0061660F" w:rsidRPr="00607FED" w:rsidRDefault="0061660F" w:rsidP="001F09E4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auto"/>
          <w:sz w:val="24"/>
          <w:szCs w:val="24"/>
        </w:rPr>
      </w:pPr>
    </w:p>
    <w:p w14:paraId="57CE4D84" w14:textId="77777777" w:rsidR="008F1695" w:rsidRPr="00607FED" w:rsidRDefault="008F1695" w:rsidP="007738A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auto"/>
          <w:sz w:val="24"/>
          <w:szCs w:val="24"/>
        </w:rPr>
      </w:pPr>
      <w:r w:rsidRPr="00607FED">
        <w:rPr>
          <w:rFonts w:ascii="Times New Roman" w:eastAsia="Times New Roman" w:hAnsi="Times New Roman"/>
          <w:color w:val="auto"/>
          <w:sz w:val="24"/>
          <w:szCs w:val="24"/>
        </w:rPr>
        <w:t xml:space="preserve">Nga fusha e drejtësisë, shkencave politike dhe gazetarisë: </w:t>
      </w:r>
      <w:r w:rsidR="00E15577" w:rsidRPr="00607FED">
        <w:rPr>
          <w:rFonts w:ascii="Times New Roman" w:eastAsia="Times New Roman" w:hAnsi="Times New Roman"/>
          <w:color w:val="auto"/>
          <w:sz w:val="24"/>
          <w:szCs w:val="24"/>
        </w:rPr>
        <w:t>të drejtës penale, civile, kushtetuese, administrative, ndërkombëtare, të drejtës së BE-së, të drejtave të njeriut, politikave zhvillimore, lidershipit, mediave dhe</w:t>
      </w:r>
      <w:r w:rsidR="0061660F" w:rsidRPr="00607FED">
        <w:rPr>
          <w:rFonts w:ascii="Times New Roman" w:eastAsia="Times New Roman" w:hAnsi="Times New Roman"/>
          <w:color w:val="auto"/>
          <w:sz w:val="24"/>
          <w:szCs w:val="24"/>
        </w:rPr>
        <w:t xml:space="preserve"> komunikimit, </w:t>
      </w:r>
      <w:r w:rsidR="00E15577" w:rsidRPr="00607FED">
        <w:rPr>
          <w:rFonts w:ascii="Times New Roman" w:eastAsia="Times New Roman" w:hAnsi="Times New Roman"/>
          <w:color w:val="auto"/>
          <w:sz w:val="24"/>
          <w:szCs w:val="24"/>
        </w:rPr>
        <w:t>politikës sociale, politikave energjetike</w:t>
      </w:r>
      <w:r w:rsidR="00292E06">
        <w:rPr>
          <w:rFonts w:ascii="Times New Roman" w:eastAsia="Times New Roman" w:hAnsi="Times New Roman"/>
          <w:color w:val="auto"/>
          <w:sz w:val="24"/>
          <w:szCs w:val="24"/>
        </w:rPr>
        <w:t>;</w:t>
      </w:r>
    </w:p>
    <w:p w14:paraId="2080A163" w14:textId="77777777" w:rsidR="00A54FCD" w:rsidRPr="00607FED" w:rsidRDefault="00A54FCD" w:rsidP="007738A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auto"/>
          <w:sz w:val="24"/>
          <w:szCs w:val="24"/>
        </w:rPr>
      </w:pPr>
      <w:r w:rsidRPr="00607FED">
        <w:rPr>
          <w:rFonts w:ascii="Times New Roman" w:eastAsia="Times New Roman" w:hAnsi="Times New Roman"/>
          <w:color w:val="auto"/>
          <w:sz w:val="24"/>
          <w:szCs w:val="24"/>
        </w:rPr>
        <w:t>Ndikimi i procesit të integrimeve në NATO dhe BE, procesi i tranzici</w:t>
      </w:r>
      <w:r w:rsidR="00E15577" w:rsidRPr="00607FED">
        <w:rPr>
          <w:rFonts w:ascii="Times New Roman" w:eastAsia="Times New Roman" w:hAnsi="Times New Roman"/>
          <w:color w:val="auto"/>
          <w:sz w:val="24"/>
          <w:szCs w:val="24"/>
        </w:rPr>
        <w:t xml:space="preserve">onit dhe </w:t>
      </w:r>
      <w:r w:rsidRPr="00607FED">
        <w:rPr>
          <w:rFonts w:ascii="Times New Roman" w:eastAsia="Times New Roman" w:hAnsi="Times New Roman"/>
          <w:color w:val="auto"/>
          <w:sz w:val="24"/>
          <w:szCs w:val="24"/>
        </w:rPr>
        <w:t>reformat në aspektin</w:t>
      </w:r>
      <w:r w:rsidR="0061660F" w:rsidRPr="00607FED">
        <w:rPr>
          <w:rFonts w:ascii="Times New Roman" w:eastAsia="Times New Roman" w:hAnsi="Times New Roman"/>
          <w:color w:val="auto"/>
          <w:sz w:val="24"/>
          <w:szCs w:val="24"/>
        </w:rPr>
        <w:t xml:space="preserve"> politik</w:t>
      </w:r>
      <w:r w:rsidR="00E15577" w:rsidRPr="00607FED">
        <w:rPr>
          <w:rFonts w:ascii="Times New Roman" w:eastAsia="Times New Roman" w:hAnsi="Times New Roman"/>
          <w:color w:val="auto"/>
          <w:sz w:val="24"/>
          <w:szCs w:val="24"/>
        </w:rPr>
        <w:t>,</w:t>
      </w:r>
      <w:r w:rsidRPr="00607FED">
        <w:rPr>
          <w:rFonts w:ascii="Times New Roman" w:eastAsia="Times New Roman" w:hAnsi="Times New Roman"/>
          <w:color w:val="auto"/>
          <w:sz w:val="24"/>
          <w:szCs w:val="24"/>
        </w:rPr>
        <w:t xml:space="preserve"> juridik</w:t>
      </w:r>
      <w:r w:rsidR="00E15577" w:rsidRPr="00607FED">
        <w:rPr>
          <w:rFonts w:ascii="Times New Roman" w:eastAsia="Times New Roman" w:hAnsi="Times New Roman"/>
          <w:color w:val="auto"/>
          <w:sz w:val="24"/>
          <w:szCs w:val="24"/>
        </w:rPr>
        <w:t xml:space="preserve">, ekonomik dhe social; </w:t>
      </w:r>
    </w:p>
    <w:p w14:paraId="01BC240B" w14:textId="77777777" w:rsidR="00A54FCD" w:rsidRPr="00607FED" w:rsidRDefault="00A54FCD" w:rsidP="007738A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auto"/>
          <w:sz w:val="24"/>
          <w:szCs w:val="24"/>
        </w:rPr>
      </w:pPr>
      <w:r w:rsidRPr="00607FED">
        <w:rPr>
          <w:rFonts w:ascii="Times New Roman" w:eastAsia="Times New Roman" w:hAnsi="Times New Roman"/>
          <w:color w:val="auto"/>
          <w:sz w:val="24"/>
          <w:szCs w:val="24"/>
        </w:rPr>
        <w:t xml:space="preserve">Konfliktet </w:t>
      </w:r>
      <w:r w:rsidR="00E15577" w:rsidRPr="00607FED">
        <w:rPr>
          <w:rFonts w:ascii="Times New Roman" w:eastAsia="Times New Roman" w:hAnsi="Times New Roman"/>
          <w:color w:val="auto"/>
          <w:sz w:val="24"/>
          <w:szCs w:val="24"/>
        </w:rPr>
        <w:t>ndërkombëtare, kontestet, negociatat</w:t>
      </w:r>
      <w:r w:rsidR="0061660F" w:rsidRPr="00607FED">
        <w:rPr>
          <w:rFonts w:ascii="Times New Roman" w:eastAsia="Times New Roman" w:hAnsi="Times New Roman"/>
          <w:color w:val="auto"/>
          <w:sz w:val="24"/>
          <w:szCs w:val="24"/>
        </w:rPr>
        <w:t>,</w:t>
      </w:r>
      <w:r w:rsidR="00E15577" w:rsidRPr="00607FED">
        <w:rPr>
          <w:rFonts w:ascii="Times New Roman" w:eastAsia="Times New Roman" w:hAnsi="Times New Roman"/>
          <w:color w:val="auto"/>
          <w:sz w:val="24"/>
          <w:szCs w:val="24"/>
        </w:rPr>
        <w:t xml:space="preserve"> si dhe format tjera </w:t>
      </w:r>
      <w:r w:rsidRPr="00607FED">
        <w:rPr>
          <w:rFonts w:ascii="Times New Roman" w:eastAsia="Times New Roman" w:hAnsi="Times New Roman"/>
          <w:color w:val="auto"/>
          <w:sz w:val="24"/>
          <w:szCs w:val="24"/>
        </w:rPr>
        <w:t xml:space="preserve">të zgjidhjes së konflikteve </w:t>
      </w:r>
      <w:r w:rsidR="00273336" w:rsidRPr="00607FED">
        <w:rPr>
          <w:rFonts w:ascii="Times New Roman" w:eastAsia="Times New Roman" w:hAnsi="Times New Roman"/>
          <w:color w:val="auto"/>
          <w:sz w:val="24"/>
          <w:szCs w:val="24"/>
        </w:rPr>
        <w:t xml:space="preserve">në rajon dhe </w:t>
      </w:r>
      <w:r w:rsidRPr="00607FED">
        <w:rPr>
          <w:rFonts w:ascii="Times New Roman" w:eastAsia="Times New Roman" w:hAnsi="Times New Roman"/>
          <w:color w:val="auto"/>
          <w:sz w:val="24"/>
          <w:szCs w:val="24"/>
        </w:rPr>
        <w:t>nëpër botë;</w:t>
      </w:r>
    </w:p>
    <w:p w14:paraId="29BF5BA4" w14:textId="77777777" w:rsidR="00A54FCD" w:rsidRPr="00607FED" w:rsidRDefault="00E15577" w:rsidP="007738A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auto"/>
          <w:sz w:val="24"/>
          <w:szCs w:val="24"/>
        </w:rPr>
      </w:pPr>
      <w:r w:rsidRPr="00607FED">
        <w:rPr>
          <w:rFonts w:ascii="Times New Roman" w:eastAsia="Times New Roman" w:hAnsi="Times New Roman"/>
          <w:color w:val="auto"/>
          <w:sz w:val="24"/>
          <w:szCs w:val="24"/>
        </w:rPr>
        <w:t>Identitetet nacionale dhe</w:t>
      </w:r>
      <w:r w:rsidR="00A54FCD" w:rsidRPr="00607FED">
        <w:rPr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r w:rsidRPr="00607FED">
        <w:rPr>
          <w:rFonts w:ascii="Times New Roman" w:eastAsia="Times New Roman" w:hAnsi="Times New Roman"/>
          <w:color w:val="auto"/>
          <w:sz w:val="24"/>
          <w:szCs w:val="24"/>
        </w:rPr>
        <w:t>mbi</w:t>
      </w:r>
      <w:r w:rsidR="00A54FCD" w:rsidRPr="00607FED">
        <w:rPr>
          <w:rFonts w:ascii="Times New Roman" w:eastAsia="Times New Roman" w:hAnsi="Times New Roman"/>
          <w:color w:val="auto"/>
          <w:sz w:val="24"/>
          <w:szCs w:val="24"/>
        </w:rPr>
        <w:t>nacionale</w:t>
      </w:r>
      <w:r w:rsidR="0061660F" w:rsidRPr="00607FED">
        <w:rPr>
          <w:rFonts w:ascii="Times New Roman" w:eastAsia="Times New Roman" w:hAnsi="Times New Roman"/>
          <w:color w:val="auto"/>
          <w:sz w:val="24"/>
          <w:szCs w:val="24"/>
        </w:rPr>
        <w:t>, si</w:t>
      </w:r>
      <w:r w:rsidRPr="00607FED">
        <w:rPr>
          <w:rFonts w:ascii="Times New Roman" w:eastAsia="Times New Roman" w:hAnsi="Times New Roman"/>
          <w:color w:val="auto"/>
          <w:sz w:val="24"/>
          <w:szCs w:val="24"/>
        </w:rPr>
        <w:t xml:space="preserve"> dhe globalizmi</w:t>
      </w:r>
      <w:r w:rsidR="00A54FCD" w:rsidRPr="00607FED">
        <w:rPr>
          <w:rFonts w:ascii="Times New Roman" w:eastAsia="Times New Roman" w:hAnsi="Times New Roman"/>
          <w:color w:val="auto"/>
          <w:sz w:val="24"/>
          <w:szCs w:val="24"/>
        </w:rPr>
        <w:t>;</w:t>
      </w:r>
    </w:p>
    <w:p w14:paraId="2D2B6B6A" w14:textId="77777777" w:rsidR="00A54FCD" w:rsidRPr="00607FED" w:rsidRDefault="00A54FCD" w:rsidP="007738A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auto"/>
          <w:sz w:val="24"/>
          <w:szCs w:val="24"/>
        </w:rPr>
      </w:pPr>
      <w:r w:rsidRPr="00607FED">
        <w:rPr>
          <w:rFonts w:ascii="Times New Roman" w:eastAsia="Times New Roman" w:hAnsi="Times New Roman"/>
          <w:color w:val="auto"/>
          <w:sz w:val="24"/>
          <w:szCs w:val="24"/>
        </w:rPr>
        <w:t>Avancimi i të drejtave të njeriut, të drejtat e pakicave në vendet e rajonit, raste komparative etj.</w:t>
      </w:r>
      <w:r w:rsidR="0061660F" w:rsidRPr="008679FB">
        <w:rPr>
          <w:rFonts w:ascii="Times New Roman" w:eastAsia="Times New Roman" w:hAnsi="Times New Roman"/>
          <w:color w:val="auto"/>
          <w:sz w:val="24"/>
          <w:szCs w:val="24"/>
        </w:rPr>
        <w:t>;</w:t>
      </w:r>
    </w:p>
    <w:p w14:paraId="75C47AE6" w14:textId="77777777" w:rsidR="00A54FCD" w:rsidRPr="00607FED" w:rsidRDefault="00A54FCD" w:rsidP="007738A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auto"/>
          <w:sz w:val="24"/>
          <w:szCs w:val="24"/>
        </w:rPr>
      </w:pPr>
      <w:r w:rsidRPr="00607FED">
        <w:rPr>
          <w:rFonts w:ascii="Times New Roman" w:eastAsia="Times New Roman" w:hAnsi="Times New Roman"/>
          <w:color w:val="auto"/>
          <w:sz w:val="24"/>
          <w:szCs w:val="24"/>
        </w:rPr>
        <w:t>Mediat, komunikimi, liria e të shprehurit;</w:t>
      </w:r>
    </w:p>
    <w:p w14:paraId="0DABCF01" w14:textId="77777777" w:rsidR="00A54FCD" w:rsidRPr="00607FED" w:rsidRDefault="00A54FCD" w:rsidP="007738A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auto"/>
          <w:sz w:val="24"/>
          <w:szCs w:val="24"/>
        </w:rPr>
      </w:pPr>
      <w:r w:rsidRPr="00607FED">
        <w:rPr>
          <w:rFonts w:ascii="Times New Roman" w:eastAsia="Times New Roman" w:hAnsi="Times New Roman"/>
          <w:color w:val="auto"/>
          <w:sz w:val="24"/>
          <w:szCs w:val="24"/>
        </w:rPr>
        <w:t>Sfera ekonomike dhe e biznesit: kriza globale ekonomike, recesioni, globalizimi, tran</w:t>
      </w:r>
      <w:r w:rsidR="0061660F" w:rsidRPr="00607FED">
        <w:rPr>
          <w:rFonts w:ascii="Times New Roman" w:eastAsia="Times New Roman" w:hAnsi="Times New Roman"/>
          <w:color w:val="auto"/>
          <w:sz w:val="24"/>
          <w:szCs w:val="24"/>
        </w:rPr>
        <w:t>z</w:t>
      </w:r>
      <w:r w:rsidRPr="00607FED">
        <w:rPr>
          <w:rFonts w:ascii="Times New Roman" w:eastAsia="Times New Roman" w:hAnsi="Times New Roman"/>
          <w:color w:val="auto"/>
          <w:sz w:val="24"/>
          <w:szCs w:val="24"/>
        </w:rPr>
        <w:t xml:space="preserve">icioni ekonomik, </w:t>
      </w:r>
      <w:r w:rsidR="00E15577" w:rsidRPr="00607FED">
        <w:rPr>
          <w:rFonts w:ascii="Times New Roman" w:eastAsia="Times New Roman" w:hAnsi="Times New Roman"/>
          <w:color w:val="auto"/>
          <w:sz w:val="24"/>
          <w:szCs w:val="24"/>
        </w:rPr>
        <w:t xml:space="preserve">krimi ekonomik, </w:t>
      </w:r>
      <w:r w:rsidRPr="00607FED">
        <w:rPr>
          <w:rFonts w:ascii="Times New Roman" w:eastAsia="Times New Roman" w:hAnsi="Times New Roman"/>
          <w:color w:val="auto"/>
          <w:sz w:val="24"/>
          <w:szCs w:val="24"/>
        </w:rPr>
        <w:t xml:space="preserve">reformat në </w:t>
      </w:r>
      <w:r w:rsidR="00F8221F" w:rsidRPr="00607FED">
        <w:rPr>
          <w:rFonts w:ascii="Times New Roman" w:eastAsia="Times New Roman" w:hAnsi="Times New Roman"/>
          <w:color w:val="auto"/>
          <w:sz w:val="24"/>
          <w:szCs w:val="24"/>
        </w:rPr>
        <w:t xml:space="preserve">sistemin e </w:t>
      </w:r>
      <w:r w:rsidRPr="00607FED">
        <w:rPr>
          <w:rFonts w:ascii="Times New Roman" w:eastAsia="Times New Roman" w:hAnsi="Times New Roman"/>
          <w:color w:val="auto"/>
          <w:sz w:val="24"/>
          <w:szCs w:val="24"/>
        </w:rPr>
        <w:t xml:space="preserve">financave, </w:t>
      </w:r>
      <w:r w:rsidR="00F8221F" w:rsidRPr="00607FED">
        <w:rPr>
          <w:rFonts w:ascii="Times New Roman" w:eastAsia="Times New Roman" w:hAnsi="Times New Roman"/>
          <w:color w:val="auto"/>
          <w:sz w:val="24"/>
          <w:szCs w:val="24"/>
        </w:rPr>
        <w:t>sisteme</w:t>
      </w:r>
      <w:r w:rsidR="0061660F" w:rsidRPr="00607FED">
        <w:rPr>
          <w:rFonts w:ascii="Times New Roman" w:eastAsia="Times New Roman" w:hAnsi="Times New Roman"/>
          <w:color w:val="auto"/>
          <w:sz w:val="24"/>
          <w:szCs w:val="24"/>
        </w:rPr>
        <w:t>t</w:t>
      </w:r>
      <w:r w:rsidR="00F8221F" w:rsidRPr="00607FED">
        <w:rPr>
          <w:rFonts w:ascii="Times New Roman" w:eastAsia="Times New Roman" w:hAnsi="Times New Roman"/>
          <w:color w:val="auto"/>
          <w:sz w:val="24"/>
          <w:szCs w:val="24"/>
        </w:rPr>
        <w:t xml:space="preserve"> financiare alternative, </w:t>
      </w:r>
      <w:r w:rsidRPr="00607FED">
        <w:rPr>
          <w:rFonts w:ascii="Times New Roman" w:eastAsia="Times New Roman" w:hAnsi="Times New Roman"/>
          <w:color w:val="auto"/>
          <w:sz w:val="24"/>
          <w:szCs w:val="24"/>
        </w:rPr>
        <w:t>di</w:t>
      </w:r>
      <w:r w:rsidR="0061660F" w:rsidRPr="00607FED">
        <w:rPr>
          <w:rFonts w:ascii="Times New Roman" w:eastAsia="Times New Roman" w:hAnsi="Times New Roman"/>
          <w:color w:val="auto"/>
          <w:sz w:val="24"/>
          <w:szCs w:val="24"/>
        </w:rPr>
        <w:t>plomacia ekonomike, menaxhmenti;</w:t>
      </w:r>
      <w:r w:rsidRPr="00607FED">
        <w:rPr>
          <w:rFonts w:ascii="Times New Roman" w:eastAsia="Times New Roman" w:hAnsi="Times New Roman"/>
          <w:color w:val="auto"/>
          <w:sz w:val="24"/>
          <w:szCs w:val="24"/>
        </w:rPr>
        <w:t xml:space="preserve"> </w:t>
      </w:r>
    </w:p>
    <w:p w14:paraId="1331202C" w14:textId="77777777" w:rsidR="00F8221F" w:rsidRPr="00607FED" w:rsidRDefault="00F8221F" w:rsidP="007738A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auto"/>
          <w:sz w:val="24"/>
          <w:szCs w:val="24"/>
        </w:rPr>
      </w:pPr>
      <w:r w:rsidRPr="00607FED">
        <w:rPr>
          <w:rFonts w:ascii="Times New Roman" w:eastAsia="Times New Roman" w:hAnsi="Times New Roman"/>
          <w:color w:val="auto"/>
          <w:sz w:val="24"/>
          <w:szCs w:val="24"/>
        </w:rPr>
        <w:t>Aspekti filozofik dhe sociologjik i proceseve integruese dhe tra</w:t>
      </w:r>
      <w:r w:rsidR="0061660F" w:rsidRPr="00607FED">
        <w:rPr>
          <w:rFonts w:ascii="Times New Roman" w:eastAsia="Times New Roman" w:hAnsi="Times New Roman"/>
          <w:color w:val="auto"/>
          <w:sz w:val="24"/>
          <w:szCs w:val="24"/>
        </w:rPr>
        <w:t>n</w:t>
      </w:r>
      <w:r w:rsidRPr="00607FED">
        <w:rPr>
          <w:rFonts w:ascii="Times New Roman" w:eastAsia="Times New Roman" w:hAnsi="Times New Roman"/>
          <w:color w:val="auto"/>
          <w:sz w:val="24"/>
          <w:szCs w:val="24"/>
        </w:rPr>
        <w:t>zicionit, si dhe ndikimi i tyre në shoqëritë adekuate;</w:t>
      </w:r>
    </w:p>
    <w:p w14:paraId="5EAC0469" w14:textId="12E3964F" w:rsidR="00E34125" w:rsidRPr="00607FED" w:rsidRDefault="00E34125" w:rsidP="007738A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auto"/>
          <w:sz w:val="24"/>
          <w:szCs w:val="24"/>
        </w:rPr>
      </w:pPr>
      <w:r w:rsidRPr="00607FED">
        <w:rPr>
          <w:rFonts w:ascii="Times New Roman" w:eastAsia="Times New Roman" w:hAnsi="Times New Roman"/>
          <w:color w:val="auto"/>
          <w:sz w:val="24"/>
          <w:szCs w:val="24"/>
        </w:rPr>
        <w:t xml:space="preserve">Roli dhe ndikimi i religjionit në </w:t>
      </w:r>
      <w:r w:rsidR="00D04389">
        <w:rPr>
          <w:rFonts w:ascii="Times New Roman" w:eastAsia="Times New Roman" w:hAnsi="Times New Roman"/>
          <w:color w:val="auto"/>
          <w:sz w:val="24"/>
          <w:szCs w:val="24"/>
        </w:rPr>
        <w:t>shoqëri</w:t>
      </w:r>
      <w:r w:rsidRPr="00607FED">
        <w:rPr>
          <w:rFonts w:ascii="Times New Roman" w:eastAsia="Times New Roman" w:hAnsi="Times New Roman"/>
          <w:color w:val="auto"/>
          <w:sz w:val="24"/>
          <w:szCs w:val="24"/>
        </w:rPr>
        <w:t>;</w:t>
      </w:r>
    </w:p>
    <w:p w14:paraId="0832147A" w14:textId="33991DCD" w:rsidR="00EB1976" w:rsidRPr="00607FED" w:rsidRDefault="0061660F" w:rsidP="007738A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auto"/>
          <w:sz w:val="24"/>
          <w:szCs w:val="24"/>
        </w:rPr>
      </w:pPr>
      <w:r w:rsidRPr="00607FED">
        <w:rPr>
          <w:rFonts w:ascii="Times New Roman" w:eastAsia="Times New Roman" w:hAnsi="Times New Roman"/>
          <w:color w:val="auto"/>
          <w:sz w:val="24"/>
          <w:szCs w:val="24"/>
        </w:rPr>
        <w:t>Ambienti jetësor</w:t>
      </w:r>
      <w:r w:rsidR="00D04389">
        <w:rPr>
          <w:rFonts w:ascii="Times New Roman" w:eastAsia="Times New Roman" w:hAnsi="Times New Roman"/>
          <w:color w:val="auto"/>
          <w:sz w:val="24"/>
          <w:szCs w:val="24"/>
        </w:rPr>
        <w:t xml:space="preserve"> dhe</w:t>
      </w:r>
      <w:r w:rsidR="00F8221F" w:rsidRPr="00607FED">
        <w:rPr>
          <w:rFonts w:ascii="Times New Roman" w:eastAsia="Times New Roman" w:hAnsi="Times New Roman"/>
          <w:color w:val="auto"/>
          <w:sz w:val="24"/>
          <w:szCs w:val="24"/>
        </w:rPr>
        <w:t xml:space="preserve"> kërcënimet ekologjike</w:t>
      </w:r>
      <w:r w:rsidR="00D04389">
        <w:rPr>
          <w:rFonts w:ascii="Times New Roman" w:eastAsia="Times New Roman" w:hAnsi="Times New Roman"/>
          <w:color w:val="auto"/>
          <w:sz w:val="24"/>
          <w:szCs w:val="24"/>
        </w:rPr>
        <w:t>;</w:t>
      </w:r>
      <w:r w:rsidR="00F8221F" w:rsidRPr="00607FED">
        <w:rPr>
          <w:rFonts w:ascii="Times New Roman" w:eastAsia="Times New Roman" w:hAnsi="Times New Roman"/>
          <w:color w:val="auto"/>
          <w:sz w:val="24"/>
          <w:szCs w:val="24"/>
        </w:rPr>
        <w:t xml:space="preserve"> shëndetësia dhe reformat në shëndetësi</w:t>
      </w:r>
      <w:r w:rsidRPr="00607FED">
        <w:rPr>
          <w:rFonts w:ascii="Times New Roman" w:eastAsia="Times New Roman" w:hAnsi="Times New Roman"/>
          <w:color w:val="auto"/>
          <w:sz w:val="24"/>
          <w:szCs w:val="24"/>
        </w:rPr>
        <w:t>,</w:t>
      </w:r>
      <w:r w:rsidR="00F8221F" w:rsidRPr="00607FED">
        <w:rPr>
          <w:rFonts w:ascii="Times New Roman" w:eastAsia="Times New Roman" w:hAnsi="Times New Roman"/>
          <w:color w:val="auto"/>
          <w:sz w:val="24"/>
          <w:szCs w:val="24"/>
        </w:rPr>
        <w:t xml:space="preserve"> sfidat e ndryshme nga fusha e mjekësisë; </w:t>
      </w:r>
      <w:r w:rsidR="00EB1976" w:rsidRPr="00607FED">
        <w:rPr>
          <w:rFonts w:ascii="Times New Roman" w:eastAsia="Times New Roman" w:hAnsi="Times New Roman"/>
          <w:color w:val="auto"/>
          <w:sz w:val="24"/>
          <w:szCs w:val="24"/>
        </w:rPr>
        <w:t xml:space="preserve"> </w:t>
      </w:r>
    </w:p>
    <w:p w14:paraId="0448481E" w14:textId="77777777" w:rsidR="00A54FCD" w:rsidRPr="00607FED" w:rsidRDefault="00A54FCD" w:rsidP="007738A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607FED">
        <w:rPr>
          <w:rFonts w:ascii="Times New Roman" w:eastAsia="Times New Roman" w:hAnsi="Times New Roman"/>
          <w:color w:val="auto"/>
          <w:sz w:val="24"/>
          <w:szCs w:val="24"/>
        </w:rPr>
        <w:t xml:space="preserve">Sfera  e informatikës: </w:t>
      </w:r>
      <w:r w:rsidRPr="00607FED">
        <w:rPr>
          <w:rFonts w:ascii="Times New Roman" w:hAnsi="Times New Roman"/>
          <w:color w:val="auto"/>
          <w:sz w:val="24"/>
          <w:szCs w:val="24"/>
        </w:rPr>
        <w:t>E-governance, e-soci</w:t>
      </w:r>
      <w:r w:rsidR="00F8221F" w:rsidRPr="00607FED">
        <w:rPr>
          <w:rFonts w:ascii="Times New Roman" w:hAnsi="Times New Roman"/>
          <w:color w:val="auto"/>
          <w:sz w:val="24"/>
          <w:szCs w:val="24"/>
        </w:rPr>
        <w:t>e</w:t>
      </w:r>
      <w:r w:rsidRPr="00607FED">
        <w:rPr>
          <w:rFonts w:ascii="Times New Roman" w:hAnsi="Times New Roman"/>
          <w:color w:val="auto"/>
          <w:sz w:val="24"/>
          <w:szCs w:val="24"/>
        </w:rPr>
        <w:t xml:space="preserve">ty, inxhineringu dhe teknologjitë, </w:t>
      </w:r>
      <w:r w:rsidR="00273336" w:rsidRPr="00607FED">
        <w:rPr>
          <w:rFonts w:ascii="Times New Roman" w:hAnsi="Times New Roman"/>
          <w:color w:val="auto"/>
          <w:sz w:val="24"/>
          <w:szCs w:val="24"/>
        </w:rPr>
        <w:t>databazat dhe rrjetet</w:t>
      </w:r>
      <w:r w:rsidRPr="00607FED">
        <w:rPr>
          <w:rFonts w:ascii="Times New Roman" w:hAnsi="Times New Roman"/>
          <w:color w:val="auto"/>
          <w:sz w:val="24"/>
          <w:szCs w:val="24"/>
        </w:rPr>
        <w:t>;</w:t>
      </w:r>
    </w:p>
    <w:p w14:paraId="6403586D" w14:textId="77777777" w:rsidR="00A54FCD" w:rsidRPr="00607FED" w:rsidRDefault="00A54FCD" w:rsidP="007738A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auto"/>
          <w:sz w:val="24"/>
          <w:szCs w:val="24"/>
        </w:rPr>
      </w:pPr>
      <w:r w:rsidRPr="00607FED">
        <w:rPr>
          <w:rFonts w:ascii="Times New Roman" w:eastAsia="Times New Roman" w:hAnsi="Times New Roman"/>
          <w:color w:val="auto"/>
          <w:sz w:val="24"/>
          <w:szCs w:val="24"/>
        </w:rPr>
        <w:t>Gjuhët, fati i gjuhë</w:t>
      </w:r>
      <w:r w:rsidR="0061660F" w:rsidRPr="00607FED">
        <w:rPr>
          <w:rFonts w:ascii="Times New Roman" w:eastAsia="Times New Roman" w:hAnsi="Times New Roman"/>
          <w:color w:val="auto"/>
          <w:sz w:val="24"/>
          <w:szCs w:val="24"/>
        </w:rPr>
        <w:t>ve nacionale në “tregun” global.</w:t>
      </w:r>
      <w:r w:rsidRPr="00607FED">
        <w:rPr>
          <w:rFonts w:ascii="Times New Roman" w:eastAsia="Times New Roman" w:hAnsi="Times New Roman"/>
          <w:color w:val="auto"/>
          <w:sz w:val="24"/>
          <w:szCs w:val="24"/>
        </w:rPr>
        <w:t xml:space="preserve"> </w:t>
      </w:r>
    </w:p>
    <w:p w14:paraId="6F6429E8" w14:textId="77777777" w:rsidR="00B74A3E" w:rsidRDefault="00B74A3E" w:rsidP="001F09E4">
      <w:pPr>
        <w:pStyle w:val="NoSpacing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sq-AL"/>
        </w:rPr>
      </w:pPr>
    </w:p>
    <w:p w14:paraId="0C559963" w14:textId="77777777" w:rsidR="0030751E" w:rsidRPr="00607FED" w:rsidRDefault="0030751E" w:rsidP="001F09E4">
      <w:pPr>
        <w:pStyle w:val="NoSpacing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sq-AL"/>
        </w:rPr>
      </w:pPr>
    </w:p>
    <w:p w14:paraId="70A8A117" w14:textId="77777777" w:rsidR="003A7C8F" w:rsidRPr="00607FED" w:rsidRDefault="003A7C8F" w:rsidP="00CA3236">
      <w:pPr>
        <w:pStyle w:val="NoSpacing"/>
        <w:ind w:firstLine="360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sq-AL"/>
        </w:rPr>
      </w:pPr>
    </w:p>
    <w:p w14:paraId="1038DA48" w14:textId="77777777" w:rsidR="003A7C8F" w:rsidRPr="00607FED" w:rsidRDefault="00123C3A" w:rsidP="00CA3236">
      <w:pPr>
        <w:pStyle w:val="NoSpacing"/>
        <w:ind w:firstLine="360"/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  <w:lang w:val="sq-AL"/>
        </w:rPr>
      </w:pPr>
      <w:r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  <w:lang w:val="sq-AL"/>
        </w:rPr>
        <w:t>F</w:t>
      </w:r>
      <w:r w:rsidRPr="00607FED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  <w:lang w:val="sq-AL"/>
        </w:rPr>
        <w:t>ormati i punimit përfundimtar:</w:t>
      </w:r>
    </w:p>
    <w:p w14:paraId="701AB76C" w14:textId="77777777" w:rsidR="003A7C8F" w:rsidRPr="00607FED" w:rsidRDefault="003A7C8F" w:rsidP="00CA3236">
      <w:pPr>
        <w:pStyle w:val="NoSpacing"/>
        <w:ind w:firstLine="360"/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  <w:lang w:val="sq-AL"/>
        </w:rPr>
      </w:pPr>
    </w:p>
    <w:p w14:paraId="4BFB9E13" w14:textId="647A0E9A" w:rsidR="003A7C8F" w:rsidRPr="00607FED" w:rsidRDefault="003A7C8F" w:rsidP="007738AA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sq-AL"/>
        </w:rPr>
      </w:pPr>
      <w:r w:rsidRPr="00607FED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sq-AL"/>
        </w:rPr>
        <w:t xml:space="preserve">Titulli i </w:t>
      </w:r>
      <w:r w:rsidR="008E5798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sq-AL"/>
        </w:rPr>
        <w:t>punimit</w:t>
      </w:r>
      <w:r w:rsidRPr="00607FED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sq-AL"/>
        </w:rPr>
        <w:t xml:space="preserve"> duhet të jetë i shkruar në bold, me shkronja të mëdha</w:t>
      </w:r>
      <w:r w:rsidR="008E5798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sq-AL"/>
        </w:rPr>
        <w:t>, në gjuhën shqipe dhe gjuhën angleze.</w:t>
      </w:r>
      <w:r w:rsidRPr="00607FED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sq-AL"/>
        </w:rPr>
        <w:t xml:space="preserve"> </w:t>
      </w:r>
      <w:r w:rsidR="003E64E9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sq-AL"/>
        </w:rPr>
        <w:t>T</w:t>
      </w:r>
      <w:r w:rsidRPr="00607FED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sq-AL"/>
        </w:rPr>
        <w:t>eksti duh</w:t>
      </w:r>
      <w:r w:rsidR="0061660F" w:rsidRPr="00607FED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sq-AL"/>
        </w:rPr>
        <w:t>et të jetë i drejtuar, kurse</w:t>
      </w:r>
      <w:r w:rsidRPr="00607FED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sq-AL"/>
        </w:rPr>
        <w:t xml:space="preserve"> emri i autorit </w:t>
      </w:r>
      <w:r w:rsidR="0061660F" w:rsidRPr="00607FED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sq-AL"/>
        </w:rPr>
        <w:t>i</w:t>
      </w:r>
      <w:r w:rsidRPr="00607FED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sq-AL"/>
        </w:rPr>
        <w:t xml:space="preserve"> vendosur menjëherë më poshtë, kah e djathta. Titulli akademik, institucioni dhe e-adresa duhet të jenë të dhënë në fusnotën e num</w:t>
      </w:r>
      <w:r w:rsidR="0061660F" w:rsidRPr="00607FED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sq-AL"/>
        </w:rPr>
        <w:t>ë</w:t>
      </w:r>
      <w:r w:rsidRPr="00607FED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sq-AL"/>
        </w:rPr>
        <w:t>ruar në fund të faqes.</w:t>
      </w:r>
    </w:p>
    <w:p w14:paraId="0EEC11DA" w14:textId="66827C1D" w:rsidR="003A7C8F" w:rsidRPr="00607FED" w:rsidRDefault="003A7C8F" w:rsidP="007738AA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sq-AL"/>
        </w:rPr>
      </w:pPr>
      <w:r w:rsidRPr="00607FED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sq-AL"/>
        </w:rPr>
        <w:t>Nën titul</w:t>
      </w:r>
      <w:r w:rsidR="0061660F" w:rsidRPr="00607FED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sq-AL"/>
        </w:rPr>
        <w:t>lin dhe emrin duhet të jetë i sh</w:t>
      </w:r>
      <w:r w:rsidRPr="00607FED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sq-AL"/>
        </w:rPr>
        <w:t>k</w:t>
      </w:r>
      <w:r w:rsidR="0061660F" w:rsidRPr="00607FED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sq-AL"/>
        </w:rPr>
        <w:t>r</w:t>
      </w:r>
      <w:r w:rsidRPr="00607FED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sq-AL"/>
        </w:rPr>
        <w:t>uar abstrakti me madhësi 10</w:t>
      </w:r>
      <w:r w:rsidR="0061660F" w:rsidRPr="00607FED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sq-AL"/>
        </w:rPr>
        <w:t>,</w:t>
      </w:r>
      <w:r w:rsidRPr="00607FED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sq-AL"/>
        </w:rPr>
        <w:t xml:space="preserve"> </w:t>
      </w:r>
      <w:r w:rsidR="0061660F" w:rsidRPr="00607FED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sq-AL"/>
        </w:rPr>
        <w:t>në përbërje</w:t>
      </w:r>
      <w:r w:rsidRPr="00607FED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sq-AL"/>
        </w:rPr>
        <w:t xml:space="preserve"> prej 250 fjalëve;</w:t>
      </w:r>
    </w:p>
    <w:p w14:paraId="11758E99" w14:textId="77777777" w:rsidR="003A7C8F" w:rsidRPr="00607FED" w:rsidRDefault="003A7C8F" w:rsidP="007738AA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sq-AL"/>
        </w:rPr>
      </w:pPr>
      <w:r w:rsidRPr="00607FED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sq-AL"/>
        </w:rPr>
        <w:t>Fonti duhet të jetë Time</w:t>
      </w:r>
      <w:r w:rsidR="0061660F" w:rsidRPr="00607FED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sq-AL"/>
        </w:rPr>
        <w:t>s New Roman, me madhësi 12. Tab</w:t>
      </w:r>
      <w:r w:rsidRPr="00607FED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sq-AL"/>
        </w:rPr>
        <w:t>e</w:t>
      </w:r>
      <w:r w:rsidR="0061660F" w:rsidRPr="00607FED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sq-AL"/>
        </w:rPr>
        <w:t>l</w:t>
      </w:r>
      <w:r w:rsidRPr="00607FED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sq-AL"/>
        </w:rPr>
        <w:t>at, fusn</w:t>
      </w:r>
      <w:r w:rsidR="0061660F" w:rsidRPr="00607FED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sq-AL"/>
        </w:rPr>
        <w:t>otat</w:t>
      </w:r>
      <w:r w:rsidRPr="00607FED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sq-AL"/>
        </w:rPr>
        <w:t xml:space="preserve"> dhe referencat tj</w:t>
      </w:r>
      <w:r w:rsidR="0061660F" w:rsidRPr="00607FED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sq-AL"/>
        </w:rPr>
        <w:t>era duhet të jenë me madhësi 10;</w:t>
      </w:r>
      <w:r w:rsidRPr="00607FED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sq-AL"/>
        </w:rPr>
        <w:t xml:space="preserve"> </w:t>
      </w:r>
    </w:p>
    <w:p w14:paraId="65EC321C" w14:textId="401877DC" w:rsidR="003A7C8F" w:rsidRPr="00607FED" w:rsidRDefault="003A7C8F" w:rsidP="007738AA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sq-AL"/>
        </w:rPr>
      </w:pPr>
      <w:r w:rsidRPr="00607FED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sq-AL"/>
        </w:rPr>
        <w:t xml:space="preserve">Referati duhet të jetë i shkruar në Microsoft Word, në madhësinë adekuate të faqes A4. Margjinat duhet të jenë 2,5 cm, kurse header dhe </w:t>
      </w:r>
      <w:r w:rsidRPr="009A1FC5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sv-SE"/>
        </w:rPr>
        <w:t>foo</w:t>
      </w:r>
      <w:r w:rsidR="00372A73" w:rsidRPr="009A1FC5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sv-SE"/>
        </w:rPr>
        <w:t>t</w:t>
      </w:r>
      <w:r w:rsidRPr="009A1FC5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sv-SE"/>
        </w:rPr>
        <w:t>er</w:t>
      </w:r>
      <w:r w:rsidRPr="00607FED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sq-AL"/>
        </w:rPr>
        <w:t xml:space="preserve"> duhet të jenë 1,25 cm;</w:t>
      </w:r>
    </w:p>
    <w:p w14:paraId="314B54A8" w14:textId="1AABCAC1" w:rsidR="003A7C8F" w:rsidRPr="00607FED" w:rsidRDefault="003A7C8F" w:rsidP="007738AA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sq-AL"/>
        </w:rPr>
      </w:pPr>
      <w:r w:rsidRPr="00607FED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sq-AL"/>
        </w:rPr>
        <w:t>Dokumentet origjinale, fotografitë, hartat</w:t>
      </w:r>
      <w:r w:rsidR="0061660F" w:rsidRPr="00607FED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sq-AL"/>
        </w:rPr>
        <w:t>,</w:t>
      </w:r>
      <w:r w:rsidRPr="00607FED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sq-AL"/>
        </w:rPr>
        <w:t xml:space="preserve"> </w:t>
      </w:r>
      <w:r w:rsidR="0061660F" w:rsidRPr="00607FED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sq-AL"/>
        </w:rPr>
        <w:t>t</w:t>
      </w:r>
      <w:r w:rsidRPr="00607FED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sq-AL"/>
        </w:rPr>
        <w:t xml:space="preserve">ë </w:t>
      </w:r>
      <w:r w:rsidR="0061660F" w:rsidRPr="00607FED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sq-AL"/>
        </w:rPr>
        <w:t xml:space="preserve">cilat </w:t>
      </w:r>
      <w:r w:rsidR="0099429C" w:rsidRPr="00607FED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sq-AL"/>
        </w:rPr>
        <w:t xml:space="preserve">nuk </w:t>
      </w:r>
      <w:r w:rsidRPr="00607FED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sq-AL"/>
        </w:rPr>
        <w:t>janë relevante dhe në lidhje direkte me punimin, nuk duhet të jenë të prezantuar</w:t>
      </w:r>
      <w:r w:rsidR="00212D40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sq-AL"/>
        </w:rPr>
        <w:t>a</w:t>
      </w:r>
      <w:r w:rsidRPr="00607FED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sq-AL"/>
        </w:rPr>
        <w:t xml:space="preserve"> në punim, </w:t>
      </w:r>
      <w:r w:rsidR="0061660F" w:rsidRPr="00607FED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sq-AL"/>
        </w:rPr>
        <w:t xml:space="preserve">por </w:t>
      </w:r>
      <w:r w:rsidRPr="00607FED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sq-AL"/>
        </w:rPr>
        <w:t>të njëjtat duhet të jenë të num</w:t>
      </w:r>
      <w:r w:rsidR="0061660F" w:rsidRPr="00607FED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sq-AL"/>
        </w:rPr>
        <w:t>ë</w:t>
      </w:r>
      <w:r w:rsidRPr="00607FED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sq-AL"/>
        </w:rPr>
        <w:t>ruara dhe të paraqite</w:t>
      </w:r>
      <w:r w:rsidR="0061660F" w:rsidRPr="00607FED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sq-AL"/>
        </w:rPr>
        <w:t xml:space="preserve">n </w:t>
      </w:r>
      <w:r w:rsidRPr="00607FED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sq-AL"/>
        </w:rPr>
        <w:t>në fund të punimit;</w:t>
      </w:r>
    </w:p>
    <w:p w14:paraId="31FB8DDE" w14:textId="77777777" w:rsidR="003A7C8F" w:rsidRPr="002E6537" w:rsidRDefault="003A7C8F" w:rsidP="007738AA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sq-AL"/>
        </w:rPr>
      </w:pPr>
      <w:r w:rsidRPr="002E6537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sq-AL"/>
        </w:rPr>
        <w:t>Pun</w:t>
      </w:r>
      <w:r w:rsidR="0061660F" w:rsidRPr="002E6537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sq-AL"/>
        </w:rPr>
        <w:t>i</w:t>
      </w:r>
      <w:r w:rsidRPr="002E6537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sq-AL"/>
        </w:rPr>
        <w:t xml:space="preserve">mi duhet </w:t>
      </w:r>
      <w:r w:rsidR="00E44858" w:rsidRPr="002E6537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sq-AL"/>
        </w:rPr>
        <w:t xml:space="preserve">të jetë </w:t>
      </w:r>
      <w:r w:rsidR="00B830CF" w:rsidRPr="002E6537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sq-AL"/>
        </w:rPr>
        <w:t>10-</w:t>
      </w:r>
      <w:r w:rsidR="00EB37C8" w:rsidRPr="002E6537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sq-AL"/>
        </w:rPr>
        <w:t>15</w:t>
      </w:r>
      <w:r w:rsidRPr="002E6537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sq-AL"/>
        </w:rPr>
        <w:t xml:space="preserve"> faqe;</w:t>
      </w:r>
    </w:p>
    <w:p w14:paraId="1A7E5983" w14:textId="77777777" w:rsidR="003A7C8F" w:rsidRPr="002E6537" w:rsidRDefault="003A7C8F" w:rsidP="007738AA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sq-AL"/>
        </w:rPr>
      </w:pPr>
      <w:r w:rsidRPr="002E6537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sq-AL"/>
        </w:rPr>
        <w:t>Abstrakti dhe përfundimi duhet të jenë në gjuhën angleze;</w:t>
      </w:r>
    </w:p>
    <w:p w14:paraId="424EB211" w14:textId="095FC732" w:rsidR="003A7C8F" w:rsidRPr="002E6537" w:rsidRDefault="003A7C8F" w:rsidP="006A00D6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sq-AL"/>
        </w:rPr>
      </w:pPr>
      <w:r w:rsidRPr="002E6537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sq-AL"/>
        </w:rPr>
        <w:t xml:space="preserve">Punimet shkencore </w:t>
      </w:r>
      <w:r w:rsidR="003E64E9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sq-AL"/>
        </w:rPr>
        <w:t xml:space="preserve">duhet </w:t>
      </w:r>
      <w:r w:rsidRPr="002E6537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sq-AL"/>
        </w:rPr>
        <w:t xml:space="preserve">të </w:t>
      </w:r>
      <w:r w:rsidR="003E64E9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sq-AL"/>
        </w:rPr>
        <w:t xml:space="preserve">jenë të </w:t>
      </w:r>
      <w:r w:rsidRPr="002E6537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sq-AL"/>
        </w:rPr>
        <w:t>redaktuara dhe të lektoruara</w:t>
      </w:r>
      <w:r w:rsidR="003738C5" w:rsidRPr="002E6537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sq-AL"/>
        </w:rPr>
        <w:t>;</w:t>
      </w:r>
    </w:p>
    <w:p w14:paraId="7EF7F165" w14:textId="23C2B9CD" w:rsidR="003E64E9" w:rsidRDefault="003738C5" w:rsidP="003E64E9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sq-AL"/>
        </w:rPr>
      </w:pPr>
      <w:r w:rsidRPr="002E6537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sq-AL"/>
        </w:rPr>
        <w:t>Punim</w:t>
      </w:r>
      <w:r w:rsidR="00171D88" w:rsidRPr="002E6537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sq-AL"/>
        </w:rPr>
        <w:t>et</w:t>
      </w:r>
      <w:r w:rsidRPr="002E6537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sq-AL"/>
        </w:rPr>
        <w:t xml:space="preserve"> shkencor</w:t>
      </w:r>
      <w:r w:rsidR="00171D88" w:rsidRPr="002E6537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sq-AL"/>
        </w:rPr>
        <w:t>e</w:t>
      </w:r>
      <w:r w:rsidRPr="002E6537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sq-AL"/>
        </w:rPr>
        <w:t xml:space="preserve"> duhet të recensohe</w:t>
      </w:r>
      <w:r w:rsidR="00171D88" w:rsidRPr="002E6537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sq-AL"/>
        </w:rPr>
        <w:t>n</w:t>
      </w:r>
      <w:r w:rsidRPr="002E6537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sq-AL"/>
        </w:rPr>
        <w:t xml:space="preserve"> nga dy profesorë të fushës</w:t>
      </w:r>
      <w:r w:rsidR="00212D40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sq-AL"/>
        </w:rPr>
        <w:t>;</w:t>
      </w:r>
      <w:r w:rsidR="003E64E9" w:rsidRPr="003E64E9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sq-AL"/>
        </w:rPr>
        <w:t xml:space="preserve"> </w:t>
      </w:r>
    </w:p>
    <w:p w14:paraId="68F2EA0D" w14:textId="4EBADD9D" w:rsidR="003E64E9" w:rsidRPr="002E6537" w:rsidRDefault="003E64E9" w:rsidP="003E64E9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sq-AL"/>
        </w:rPr>
      </w:pPr>
      <w:r w:rsidRPr="002E6537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sq-AL"/>
        </w:rPr>
        <w:t xml:space="preserve">Një autor ka të drejtë të merr pjesë me 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sq-AL"/>
        </w:rPr>
        <w:t>një</w:t>
      </w:r>
      <w:r w:rsidRPr="002E6537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sq-AL"/>
        </w:rPr>
        <w:t xml:space="preserve"> punim shkencor, 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sq-AL"/>
        </w:rPr>
        <w:t>përveç nëse në punimin e dytë paraqitet si</w:t>
      </w:r>
      <w:r w:rsidRPr="002E6537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sq-AL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sq-AL"/>
        </w:rPr>
        <w:t>bashkautor</w:t>
      </w:r>
      <w:r w:rsidR="00212D40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sq-AL"/>
        </w:rPr>
        <w:t>.</w:t>
      </w:r>
    </w:p>
    <w:p w14:paraId="60120E84" w14:textId="4A09D17C" w:rsidR="003738C5" w:rsidRPr="002E6537" w:rsidRDefault="003738C5" w:rsidP="003E64E9">
      <w:pPr>
        <w:pStyle w:val="NoSpacing"/>
        <w:ind w:left="360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sq-AL"/>
        </w:rPr>
      </w:pPr>
    </w:p>
    <w:p w14:paraId="2FC3BDB6" w14:textId="77777777" w:rsidR="003A7C8F" w:rsidRPr="002E6537" w:rsidRDefault="003A7C8F" w:rsidP="00CA3236">
      <w:pPr>
        <w:pStyle w:val="NoSpacing"/>
        <w:ind w:firstLine="360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sq-AL"/>
        </w:rPr>
      </w:pPr>
    </w:p>
    <w:p w14:paraId="0351CE35" w14:textId="77777777" w:rsidR="008D1A50" w:rsidRDefault="008D1A50" w:rsidP="00CA3236">
      <w:pPr>
        <w:pStyle w:val="NoSpacing"/>
        <w:ind w:firstLine="360"/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  <w:lang w:val="sq-AL"/>
        </w:rPr>
      </w:pPr>
    </w:p>
    <w:p w14:paraId="14ACAF0F" w14:textId="77777777" w:rsidR="0030751E" w:rsidRDefault="0030751E" w:rsidP="00CA3236">
      <w:pPr>
        <w:pStyle w:val="NoSpacing"/>
        <w:ind w:firstLine="360"/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  <w:lang w:val="sq-AL"/>
        </w:rPr>
      </w:pPr>
    </w:p>
    <w:p w14:paraId="5AA6390F" w14:textId="77777777" w:rsidR="0093178E" w:rsidRDefault="0093178E" w:rsidP="00CA3236">
      <w:pPr>
        <w:pStyle w:val="NoSpacing"/>
        <w:ind w:firstLine="360"/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  <w:lang w:val="sq-AL"/>
        </w:rPr>
      </w:pPr>
    </w:p>
    <w:p w14:paraId="31742A96" w14:textId="1312FDFB" w:rsidR="00B74A3E" w:rsidRPr="008679FB" w:rsidRDefault="00AE5AF1" w:rsidP="00CA3236">
      <w:pPr>
        <w:pStyle w:val="NoSpacing"/>
        <w:ind w:firstLine="360"/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  <w:lang w:val="sq-AL"/>
        </w:rPr>
      </w:pPr>
      <w:r w:rsidRPr="00607FED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  <w:lang w:val="sq-AL"/>
        </w:rPr>
        <w:t>Datat e rëndësishme</w:t>
      </w:r>
      <w:r w:rsidR="00E44858" w:rsidRPr="008679FB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  <w:lang w:val="sq-AL"/>
        </w:rPr>
        <w:t>:</w:t>
      </w:r>
    </w:p>
    <w:p w14:paraId="50929595" w14:textId="77777777" w:rsidR="00273336" w:rsidRPr="00607FED" w:rsidRDefault="00273336" w:rsidP="00CA3236">
      <w:pPr>
        <w:pStyle w:val="NoSpacing"/>
        <w:ind w:firstLine="360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sq-AL"/>
        </w:rPr>
      </w:pPr>
    </w:p>
    <w:p w14:paraId="22814DD9" w14:textId="66AAE99F" w:rsidR="00761BB9" w:rsidRPr="00F92D5C" w:rsidRDefault="00761BB9" w:rsidP="006A00D6">
      <w:pPr>
        <w:pStyle w:val="NoSpacing"/>
        <w:spacing w:line="276" w:lineRule="auto"/>
        <w:ind w:firstLine="360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607FED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Afati </w:t>
      </w:r>
      <w:r w:rsidR="004A2AF4" w:rsidRPr="00607FED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i </w:t>
      </w:r>
      <w:r w:rsidRPr="00607FED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fundit për dërgimin e punimeve: </w:t>
      </w:r>
      <w:r w:rsidRPr="00607FED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="00E44858" w:rsidRPr="00607FED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="008518E2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    </w:t>
      </w:r>
      <w:r w:rsidR="00AF67FC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="00AF67FC">
        <w:rPr>
          <w:rFonts w:ascii="Times New Roman" w:hAnsi="Times New Roman" w:cs="Times New Roman"/>
          <w:bCs/>
          <w:sz w:val="24"/>
          <w:szCs w:val="24"/>
          <w:lang w:val="mk-MK"/>
        </w:rPr>
        <w:t xml:space="preserve"> </w:t>
      </w:r>
      <w:r w:rsidR="008C1BE6">
        <w:rPr>
          <w:rFonts w:ascii="Times New Roman" w:hAnsi="Times New Roman" w:cs="Times New Roman"/>
          <w:bCs/>
          <w:sz w:val="24"/>
          <w:szCs w:val="24"/>
          <w:lang w:val="mk-MK"/>
        </w:rPr>
        <w:tab/>
      </w:r>
      <w:r w:rsidR="006D44E7">
        <w:rPr>
          <w:rFonts w:ascii="Times New Roman" w:hAnsi="Times New Roman" w:cs="Times New Roman"/>
          <w:b/>
          <w:bCs/>
          <w:sz w:val="24"/>
          <w:szCs w:val="24"/>
          <w:lang w:val="sq-AL"/>
        </w:rPr>
        <w:t>15</w:t>
      </w:r>
      <w:r w:rsidR="0030751E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</w:t>
      </w:r>
      <w:r w:rsidR="006D44E7">
        <w:rPr>
          <w:rFonts w:ascii="Times New Roman" w:hAnsi="Times New Roman" w:cs="Times New Roman"/>
          <w:b/>
          <w:bCs/>
          <w:sz w:val="24"/>
          <w:szCs w:val="24"/>
          <w:lang w:val="sq-AL"/>
        </w:rPr>
        <w:t>nëntor</w:t>
      </w:r>
      <w:r w:rsidRPr="00F92D5C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20</w:t>
      </w:r>
      <w:r w:rsidR="00F94A5D" w:rsidRPr="00F92D5C">
        <w:rPr>
          <w:rFonts w:ascii="Times New Roman" w:hAnsi="Times New Roman" w:cs="Times New Roman"/>
          <w:b/>
          <w:bCs/>
          <w:sz w:val="24"/>
          <w:szCs w:val="24"/>
          <w:lang w:val="sq-AL"/>
        </w:rPr>
        <w:t>2</w:t>
      </w:r>
      <w:r w:rsidR="00296371">
        <w:rPr>
          <w:rFonts w:ascii="Times New Roman" w:hAnsi="Times New Roman" w:cs="Times New Roman"/>
          <w:b/>
          <w:bCs/>
          <w:sz w:val="24"/>
          <w:szCs w:val="24"/>
          <w:lang w:val="sq-AL"/>
        </w:rPr>
        <w:t>5</w:t>
      </w:r>
    </w:p>
    <w:p w14:paraId="559433B4" w14:textId="77777777" w:rsidR="007E2841" w:rsidRPr="00F92D5C" w:rsidRDefault="007E2841" w:rsidP="006A00D6">
      <w:pPr>
        <w:pStyle w:val="NoSpacing"/>
        <w:spacing w:line="276" w:lineRule="auto"/>
        <w:ind w:firstLine="360"/>
        <w:rPr>
          <w:rFonts w:ascii="Times New Roman" w:hAnsi="Times New Roman" w:cs="Times New Roman"/>
          <w:bCs/>
          <w:sz w:val="24"/>
          <w:szCs w:val="24"/>
          <w:lang w:val="sq-AL"/>
        </w:rPr>
      </w:pPr>
    </w:p>
    <w:p w14:paraId="3190713C" w14:textId="0CF5919E" w:rsidR="00B74A3E" w:rsidRPr="00607FED" w:rsidRDefault="00B74A3E" w:rsidP="006A00D6">
      <w:pPr>
        <w:pStyle w:val="NoSpacing"/>
        <w:spacing w:line="276" w:lineRule="auto"/>
        <w:ind w:firstLine="360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F92D5C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Data e </w:t>
      </w:r>
      <w:r w:rsidR="008679FB" w:rsidRPr="00F92D5C">
        <w:rPr>
          <w:rFonts w:ascii="Times New Roman" w:hAnsi="Times New Roman" w:cs="Times New Roman"/>
          <w:bCs/>
          <w:sz w:val="24"/>
          <w:szCs w:val="24"/>
          <w:lang w:val="sq-AL"/>
        </w:rPr>
        <w:t>shtypit</w:t>
      </w:r>
      <w:r w:rsidRPr="00F92D5C">
        <w:rPr>
          <w:rFonts w:ascii="Times New Roman" w:hAnsi="Times New Roman" w:cs="Times New Roman"/>
          <w:bCs/>
          <w:sz w:val="24"/>
          <w:szCs w:val="24"/>
          <w:lang w:val="sq-AL"/>
        </w:rPr>
        <w:t>:</w:t>
      </w:r>
      <w:r w:rsidR="00FC1289" w:rsidRPr="00F92D5C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="00FC1289" w:rsidRPr="00F92D5C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Pr="00F92D5C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="00761BB9" w:rsidRPr="00F92D5C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="00761BB9" w:rsidRPr="00F92D5C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="00E44858" w:rsidRPr="00F92D5C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="008C1BE6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="001308F2" w:rsidRPr="00F92D5C">
        <w:rPr>
          <w:rFonts w:ascii="Times New Roman" w:hAnsi="Times New Roman" w:cs="Times New Roman"/>
          <w:b/>
          <w:bCs/>
          <w:sz w:val="24"/>
          <w:szCs w:val="24"/>
          <w:lang w:val="sq-AL"/>
        </w:rPr>
        <w:t>3</w:t>
      </w:r>
      <w:r w:rsidR="006D44E7">
        <w:rPr>
          <w:rFonts w:ascii="Times New Roman" w:hAnsi="Times New Roman" w:cs="Times New Roman"/>
          <w:b/>
          <w:bCs/>
          <w:sz w:val="24"/>
          <w:szCs w:val="24"/>
          <w:lang w:val="sq-AL"/>
        </w:rPr>
        <w:t>1</w:t>
      </w:r>
      <w:r w:rsidRPr="00F92D5C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</w:t>
      </w:r>
      <w:r w:rsidR="006D44E7">
        <w:rPr>
          <w:rFonts w:ascii="Times New Roman" w:hAnsi="Times New Roman" w:cs="Times New Roman"/>
          <w:b/>
          <w:bCs/>
          <w:sz w:val="24"/>
          <w:szCs w:val="24"/>
          <w:lang w:val="sq-AL"/>
        </w:rPr>
        <w:t>dhjetor</w:t>
      </w:r>
      <w:r w:rsidR="00F94A5D" w:rsidRPr="00F92D5C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</w:t>
      </w:r>
      <w:r w:rsidR="000440FA" w:rsidRPr="00F92D5C">
        <w:rPr>
          <w:rFonts w:ascii="Times New Roman" w:hAnsi="Times New Roman" w:cs="Times New Roman"/>
          <w:b/>
          <w:bCs/>
          <w:sz w:val="24"/>
          <w:szCs w:val="24"/>
          <w:lang w:val="sq-AL"/>
        </w:rPr>
        <w:t>20</w:t>
      </w:r>
      <w:r w:rsidR="00F94A5D" w:rsidRPr="00F92D5C">
        <w:rPr>
          <w:rFonts w:ascii="Times New Roman" w:hAnsi="Times New Roman" w:cs="Times New Roman"/>
          <w:b/>
          <w:bCs/>
          <w:sz w:val="24"/>
          <w:szCs w:val="24"/>
          <w:lang w:val="sq-AL"/>
        </w:rPr>
        <w:t>2</w:t>
      </w:r>
      <w:r w:rsidR="00296371">
        <w:rPr>
          <w:rFonts w:ascii="Times New Roman" w:hAnsi="Times New Roman" w:cs="Times New Roman"/>
          <w:b/>
          <w:bCs/>
          <w:sz w:val="24"/>
          <w:szCs w:val="24"/>
          <w:lang w:val="sq-AL"/>
        </w:rPr>
        <w:t>5</w:t>
      </w:r>
    </w:p>
    <w:p w14:paraId="0D54D368" w14:textId="77777777" w:rsidR="00073D80" w:rsidRPr="00607FED" w:rsidRDefault="00073D80" w:rsidP="001F09E4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auto"/>
          <w:sz w:val="24"/>
          <w:szCs w:val="24"/>
        </w:rPr>
      </w:pPr>
    </w:p>
    <w:p w14:paraId="0A3EF0A3" w14:textId="77777777" w:rsidR="008D1A50" w:rsidRDefault="008D1A50" w:rsidP="00E44858">
      <w:pPr>
        <w:pStyle w:val="ListParagraph"/>
        <w:ind w:left="0" w:firstLine="360"/>
        <w:jc w:val="left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2BA24501" w14:textId="77777777" w:rsidR="007E2841" w:rsidRDefault="007E2841" w:rsidP="00E44858">
      <w:pPr>
        <w:pStyle w:val="ListParagraph"/>
        <w:ind w:left="0" w:firstLine="360"/>
        <w:jc w:val="left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1F895D81" w14:textId="77777777" w:rsidR="00417683" w:rsidRDefault="00417683" w:rsidP="00E44858">
      <w:pPr>
        <w:pStyle w:val="ListParagraph"/>
        <w:ind w:left="0" w:firstLine="360"/>
        <w:jc w:val="left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4589F89A" w14:textId="77777777" w:rsidR="00621860" w:rsidRDefault="00621860" w:rsidP="00E44858">
      <w:pPr>
        <w:pStyle w:val="ListParagraph"/>
        <w:ind w:left="0" w:firstLine="360"/>
        <w:jc w:val="left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0B3DFC27" w14:textId="11C36F80" w:rsidR="00E44858" w:rsidRDefault="00AF67FC" w:rsidP="00E44858">
      <w:pPr>
        <w:pStyle w:val="ListParagraph"/>
        <w:ind w:left="0" w:firstLine="360"/>
        <w:jc w:val="left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>Pagesa</w:t>
      </w:r>
      <w:r w:rsidR="007E2841" w:rsidRPr="001301A7">
        <w:rPr>
          <w:rFonts w:ascii="Times New Roman" w:hAnsi="Times New Roman" w:cs="Times New Roman"/>
          <w:b/>
          <w:sz w:val="24"/>
          <w:szCs w:val="24"/>
          <w:lang w:val="sq-AL"/>
        </w:rPr>
        <w:t>:</w:t>
      </w:r>
    </w:p>
    <w:p w14:paraId="48137565" w14:textId="77777777" w:rsidR="00417683" w:rsidRPr="001301A7" w:rsidRDefault="00417683" w:rsidP="00E44858">
      <w:pPr>
        <w:pStyle w:val="ListParagraph"/>
        <w:ind w:left="0" w:firstLine="360"/>
        <w:jc w:val="left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63FF0DE7" w14:textId="52EB54AB" w:rsidR="001A0944" w:rsidRPr="001A0944" w:rsidRDefault="006E6192" w:rsidP="001A0944">
      <w:pPr>
        <w:pStyle w:val="ListParagraph"/>
        <w:ind w:left="0" w:firstLine="360"/>
        <w:jc w:val="left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Publikimi i </w:t>
      </w:r>
      <w:r w:rsidR="00621860">
        <w:rPr>
          <w:rFonts w:ascii="Times New Roman" w:hAnsi="Times New Roman" w:cs="Times New Roman"/>
          <w:sz w:val="24"/>
          <w:szCs w:val="24"/>
          <w:lang w:val="sq-AL"/>
        </w:rPr>
        <w:t>punimit shkencor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kushton </w:t>
      </w:r>
      <w:r w:rsidR="00136370">
        <w:rPr>
          <w:rFonts w:ascii="Times New Roman" w:hAnsi="Times New Roman" w:cs="Times New Roman"/>
          <w:b/>
          <w:sz w:val="24"/>
          <w:szCs w:val="24"/>
          <w:lang w:val="sq-AL"/>
        </w:rPr>
        <w:t>10</w:t>
      </w:r>
      <w:r w:rsidRPr="00452C3B">
        <w:rPr>
          <w:rFonts w:ascii="Times New Roman" w:hAnsi="Times New Roman" w:cs="Times New Roman"/>
          <w:b/>
          <w:sz w:val="24"/>
          <w:szCs w:val="24"/>
          <w:lang w:val="sq-AL"/>
        </w:rPr>
        <w:t>0 Euro</w:t>
      </w:r>
      <w:r w:rsidR="001A0944">
        <w:rPr>
          <w:rFonts w:ascii="Times New Roman" w:hAnsi="Times New Roman" w:cs="Times New Roman"/>
          <w:b/>
          <w:sz w:val="24"/>
          <w:szCs w:val="24"/>
          <w:lang w:val="sq-AL"/>
        </w:rPr>
        <w:t>,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1A0944">
        <w:rPr>
          <w:rFonts w:ascii="Times New Roman" w:hAnsi="Times New Roman" w:cs="Times New Roman"/>
          <w:sz w:val="24"/>
          <w:szCs w:val="24"/>
          <w:lang w:val="sq-AL"/>
        </w:rPr>
        <w:t>ndërsa</w:t>
      </w:r>
      <w:r w:rsidR="008D1FC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136370">
        <w:rPr>
          <w:rFonts w:ascii="Times New Roman" w:hAnsi="Times New Roman" w:cs="Times New Roman"/>
          <w:b/>
          <w:sz w:val="24"/>
          <w:szCs w:val="24"/>
          <w:lang w:val="sq-AL"/>
        </w:rPr>
        <w:t>5</w:t>
      </w:r>
      <w:r w:rsidR="008D1FCA" w:rsidRPr="00452C3B">
        <w:rPr>
          <w:rFonts w:ascii="Times New Roman" w:hAnsi="Times New Roman" w:cs="Times New Roman"/>
          <w:b/>
          <w:sz w:val="24"/>
          <w:szCs w:val="24"/>
          <w:lang w:val="sq-AL"/>
        </w:rPr>
        <w:t>0 Euro</w:t>
      </w:r>
      <w:r w:rsidR="008D1FCA">
        <w:rPr>
          <w:rFonts w:ascii="Times New Roman" w:hAnsi="Times New Roman" w:cs="Times New Roman"/>
          <w:sz w:val="24"/>
          <w:szCs w:val="24"/>
          <w:lang w:val="sq-AL"/>
        </w:rPr>
        <w:t xml:space="preserve"> për çdo bashkautor.</w:t>
      </w:r>
    </w:p>
    <w:p w14:paraId="4AC5376D" w14:textId="77777777" w:rsidR="00CE65A0" w:rsidRDefault="00CE65A0" w:rsidP="00E44858">
      <w:pPr>
        <w:pStyle w:val="ListParagraph"/>
        <w:ind w:left="0" w:firstLine="360"/>
        <w:jc w:val="left"/>
        <w:rPr>
          <w:rFonts w:ascii="Times New Roman" w:hAnsi="Times New Roman" w:cs="Times New Roman"/>
          <w:sz w:val="24"/>
          <w:szCs w:val="24"/>
          <w:lang w:val="mk-MK"/>
        </w:rPr>
      </w:pPr>
    </w:p>
    <w:p w14:paraId="0AEC28A4" w14:textId="77777777" w:rsidR="007E2841" w:rsidRDefault="007E2841" w:rsidP="00690FA4">
      <w:pPr>
        <w:pStyle w:val="ListParagraph"/>
        <w:ind w:left="0" w:firstLine="360"/>
        <w:rPr>
          <w:rFonts w:ascii="Times New Roman" w:hAnsi="Times New Roman" w:cs="Times New Roman"/>
          <w:sz w:val="24"/>
          <w:szCs w:val="24"/>
          <w:lang w:val="sq-AL"/>
        </w:rPr>
      </w:pPr>
    </w:p>
    <w:p w14:paraId="49FFBF9F" w14:textId="77777777" w:rsidR="00621860" w:rsidRDefault="00621860" w:rsidP="00690FA4">
      <w:pPr>
        <w:pStyle w:val="ListParagraph"/>
        <w:ind w:left="0" w:firstLine="360"/>
        <w:rPr>
          <w:rFonts w:ascii="Times New Roman" w:hAnsi="Times New Roman" w:cs="Times New Roman"/>
          <w:sz w:val="24"/>
          <w:szCs w:val="24"/>
          <w:lang w:val="sq-AL"/>
        </w:rPr>
      </w:pPr>
    </w:p>
    <w:p w14:paraId="20DFDF77" w14:textId="77777777" w:rsidR="00292E06" w:rsidRPr="008D1A50" w:rsidRDefault="00292E06" w:rsidP="007E2841">
      <w:pPr>
        <w:pStyle w:val="ListParagraph"/>
        <w:ind w:left="360" w:firstLine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8D1A50">
        <w:rPr>
          <w:rFonts w:ascii="Times New Roman" w:hAnsi="Times New Roman" w:cs="Times New Roman"/>
          <w:sz w:val="24"/>
          <w:szCs w:val="24"/>
          <w:lang w:val="sq-AL"/>
        </w:rPr>
        <w:t xml:space="preserve">Pagesa </w:t>
      </w:r>
      <w:r w:rsidR="001A0944" w:rsidRPr="008D1A50">
        <w:rPr>
          <w:rFonts w:ascii="Times New Roman" w:hAnsi="Times New Roman" w:cs="Times New Roman"/>
          <w:sz w:val="24"/>
          <w:szCs w:val="24"/>
          <w:lang w:val="sq-AL"/>
        </w:rPr>
        <w:t xml:space="preserve">e mjeteve </w:t>
      </w:r>
      <w:r w:rsidR="008D1A50" w:rsidRPr="008D1A50">
        <w:rPr>
          <w:rFonts w:ascii="Times New Roman" w:hAnsi="Times New Roman" w:cs="Times New Roman"/>
          <w:sz w:val="24"/>
          <w:szCs w:val="24"/>
          <w:lang w:val="mk-MK"/>
        </w:rPr>
        <w:t>brenda Republikës së Maqedonisë</w:t>
      </w:r>
      <w:r w:rsidR="008D1A50" w:rsidRPr="008D1A5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690FA4">
        <w:rPr>
          <w:rFonts w:ascii="Times New Roman" w:hAnsi="Times New Roman" w:cs="Times New Roman"/>
          <w:sz w:val="24"/>
          <w:szCs w:val="24"/>
          <w:lang w:val="sq-AL"/>
        </w:rPr>
        <w:t xml:space="preserve">së Veriut </w:t>
      </w:r>
      <w:r w:rsidRPr="008D1A50">
        <w:rPr>
          <w:rFonts w:ascii="Times New Roman" w:hAnsi="Times New Roman" w:cs="Times New Roman"/>
          <w:sz w:val="24"/>
          <w:szCs w:val="24"/>
          <w:lang w:val="sq-AL"/>
        </w:rPr>
        <w:t>duhet t</w:t>
      </w:r>
      <w:r w:rsidRPr="008D1A50">
        <w:rPr>
          <w:rFonts w:ascii="Times New Roman" w:eastAsia="Times New Roman" w:hAnsi="Times New Roman" w:cs="Times New Roman"/>
          <w:sz w:val="24"/>
          <w:szCs w:val="24"/>
          <w:lang w:val="sq-AL"/>
        </w:rPr>
        <w:t>ë bëhet në xhirollogarinë:</w:t>
      </w:r>
    </w:p>
    <w:p w14:paraId="478CA16F" w14:textId="77777777" w:rsidR="007E2841" w:rsidRPr="00123C3A" w:rsidRDefault="007E2841" w:rsidP="008D1A50">
      <w:pPr>
        <w:pStyle w:val="NormalWeb"/>
        <w:shd w:val="clear" w:color="auto" w:fill="FFFFFF"/>
        <w:spacing w:before="0" w:beforeAutospacing="0" w:after="0" w:afterAutospacing="0" w:line="276" w:lineRule="auto"/>
        <w:ind w:firstLine="360"/>
        <w:rPr>
          <w:b/>
          <w:bCs/>
          <w:lang w:val="sq-AL"/>
        </w:rPr>
      </w:pPr>
    </w:p>
    <w:p w14:paraId="791A0AEB" w14:textId="77777777" w:rsidR="008D1A50" w:rsidRPr="009A1FC5" w:rsidRDefault="008D1A50" w:rsidP="008D1A50">
      <w:pPr>
        <w:pStyle w:val="NormalWeb"/>
        <w:shd w:val="clear" w:color="auto" w:fill="FFFFFF"/>
        <w:spacing w:before="0" w:beforeAutospacing="0" w:after="0" w:afterAutospacing="0" w:line="276" w:lineRule="auto"/>
        <w:ind w:firstLine="360"/>
        <w:rPr>
          <w:b/>
          <w:bCs/>
          <w:lang w:val="sv-SE"/>
        </w:rPr>
      </w:pPr>
      <w:r w:rsidRPr="009A1FC5">
        <w:rPr>
          <w:b/>
          <w:bCs/>
          <w:lang w:val="sv-SE"/>
        </w:rPr>
        <w:t xml:space="preserve">CRIS Skopje </w:t>
      </w:r>
      <w:r w:rsidRPr="009A1FC5">
        <w:rPr>
          <w:lang w:val="sv-SE"/>
        </w:rPr>
        <w:t>(denar</w:t>
      </w:r>
      <w:r w:rsidRPr="00C74C50">
        <w:rPr>
          <w:lang w:val="sq-AL"/>
        </w:rPr>
        <w:t>ë</w:t>
      </w:r>
      <w:r w:rsidRPr="009A1FC5">
        <w:rPr>
          <w:lang w:val="sv-SE"/>
        </w:rPr>
        <w:t>)</w:t>
      </w:r>
      <w:r w:rsidRPr="009A1FC5">
        <w:rPr>
          <w:b/>
          <w:bCs/>
          <w:lang w:val="sv-SE"/>
        </w:rPr>
        <w:t xml:space="preserve"> </w:t>
      </w:r>
    </w:p>
    <w:p w14:paraId="7721D347" w14:textId="77777777" w:rsidR="008D1A50" w:rsidRPr="009A1FC5" w:rsidRDefault="008D1A50" w:rsidP="008D1A50">
      <w:pPr>
        <w:pStyle w:val="NormalWeb"/>
        <w:shd w:val="clear" w:color="auto" w:fill="FFFFFF"/>
        <w:spacing w:before="0" w:beforeAutospacing="0" w:after="0" w:afterAutospacing="0" w:line="276" w:lineRule="auto"/>
        <w:ind w:firstLine="360"/>
        <w:rPr>
          <w:b/>
          <w:bCs/>
          <w:lang w:val="sv-SE"/>
        </w:rPr>
      </w:pPr>
      <w:r w:rsidRPr="009A1FC5">
        <w:rPr>
          <w:b/>
          <w:bCs/>
          <w:lang w:val="sv-SE"/>
        </w:rPr>
        <w:t xml:space="preserve">270.0656088101.26 </w:t>
      </w:r>
    </w:p>
    <w:p w14:paraId="67B33903" w14:textId="77777777" w:rsidR="008D1A50" w:rsidRPr="009A1FC5" w:rsidRDefault="008D1A50" w:rsidP="008D1A50">
      <w:pPr>
        <w:pStyle w:val="NormalWeb"/>
        <w:shd w:val="clear" w:color="auto" w:fill="FFFFFF"/>
        <w:spacing w:before="0" w:beforeAutospacing="0" w:after="0" w:afterAutospacing="0" w:line="276" w:lineRule="auto"/>
        <w:ind w:firstLine="360"/>
        <w:rPr>
          <w:b/>
          <w:bCs/>
          <w:lang w:val="sv-SE"/>
        </w:rPr>
      </w:pPr>
      <w:r w:rsidRPr="009A1FC5">
        <w:rPr>
          <w:b/>
          <w:bCs/>
          <w:lang w:val="sv-SE"/>
        </w:rPr>
        <w:t>Halkbank AD Skopje</w:t>
      </w:r>
    </w:p>
    <w:p w14:paraId="619F096C" w14:textId="77777777" w:rsidR="008D1A50" w:rsidRPr="009A1FC5" w:rsidRDefault="008D1A50">
      <w:pPr>
        <w:spacing w:after="0" w:line="240" w:lineRule="auto"/>
        <w:ind w:left="0" w:firstLine="0"/>
        <w:jc w:val="left"/>
        <w:rPr>
          <w:rFonts w:ascii="Times New Roman" w:eastAsia="Times New Roman" w:hAnsi="Times New Roman"/>
          <w:color w:val="auto"/>
          <w:sz w:val="36"/>
          <w:szCs w:val="36"/>
          <w:lang w:val="sv-SE" w:bidi="ar-SA"/>
        </w:rPr>
      </w:pPr>
    </w:p>
    <w:p w14:paraId="5D1C07E7" w14:textId="77777777" w:rsidR="00417683" w:rsidRDefault="00417683" w:rsidP="00690FA4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lang w:val="sq-AL"/>
        </w:rPr>
      </w:pPr>
    </w:p>
    <w:p w14:paraId="2D394C34" w14:textId="2D8B8938" w:rsidR="008D1A50" w:rsidRPr="007E2841" w:rsidRDefault="008D1A50" w:rsidP="00690FA4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lang w:val="sq-AL"/>
        </w:rPr>
      </w:pPr>
      <w:r w:rsidRPr="007E2841">
        <w:rPr>
          <w:lang w:val="sq-AL"/>
        </w:rPr>
        <w:t xml:space="preserve">Pagesa </w:t>
      </w:r>
      <w:r w:rsidR="007E2841" w:rsidRPr="007E2841">
        <w:rPr>
          <w:lang w:val="sq-AL"/>
        </w:rPr>
        <w:t xml:space="preserve">prej </w:t>
      </w:r>
      <w:r w:rsidRPr="007E2841">
        <w:rPr>
          <w:lang w:val="sq-AL"/>
        </w:rPr>
        <w:t>jashtë Republikës së Maqedonisë</w:t>
      </w:r>
      <w:r w:rsidR="00F25ED2" w:rsidRPr="007E2841">
        <w:rPr>
          <w:lang w:val="sq-AL"/>
        </w:rPr>
        <w:t xml:space="preserve"> së Veriut</w:t>
      </w:r>
      <w:r w:rsidRPr="007E2841">
        <w:rPr>
          <w:lang w:val="sq-AL"/>
        </w:rPr>
        <w:t>:</w:t>
      </w:r>
    </w:p>
    <w:p w14:paraId="0A2D23D0" w14:textId="77777777" w:rsidR="007E2841" w:rsidRPr="007E2841" w:rsidRDefault="007E2841" w:rsidP="00C74C50">
      <w:pPr>
        <w:pStyle w:val="NormalWeb"/>
        <w:shd w:val="clear" w:color="auto" w:fill="FFFFFF"/>
        <w:spacing w:before="0" w:beforeAutospacing="0" w:after="0" w:afterAutospacing="0" w:line="276" w:lineRule="auto"/>
        <w:ind w:firstLine="360"/>
        <w:rPr>
          <w:b/>
          <w:bCs/>
          <w:lang w:val="sq-AL"/>
        </w:rPr>
      </w:pPr>
    </w:p>
    <w:p w14:paraId="00C38988" w14:textId="77777777" w:rsidR="008D1A50" w:rsidRPr="009A1FC5" w:rsidRDefault="008D1A50" w:rsidP="00C74C50">
      <w:pPr>
        <w:pStyle w:val="NormalWeb"/>
        <w:shd w:val="clear" w:color="auto" w:fill="FFFFFF"/>
        <w:spacing w:before="0" w:beforeAutospacing="0" w:after="0" w:afterAutospacing="0" w:line="276" w:lineRule="auto"/>
        <w:ind w:firstLine="360"/>
        <w:rPr>
          <w:b/>
          <w:bCs/>
          <w:lang w:val="sv-SE"/>
        </w:rPr>
      </w:pPr>
      <w:r w:rsidRPr="009A1FC5">
        <w:rPr>
          <w:b/>
          <w:bCs/>
          <w:lang w:val="sv-SE"/>
        </w:rPr>
        <w:t xml:space="preserve">CRIS Skopje </w:t>
      </w:r>
      <w:r w:rsidRPr="009A1FC5">
        <w:rPr>
          <w:lang w:val="sv-SE"/>
        </w:rPr>
        <w:t>(</w:t>
      </w:r>
      <w:r w:rsidR="00C74C50" w:rsidRPr="009A1FC5">
        <w:rPr>
          <w:lang w:val="sv-SE"/>
        </w:rPr>
        <w:t>valutë e huaj</w:t>
      </w:r>
      <w:r w:rsidRPr="009A1FC5">
        <w:rPr>
          <w:lang w:val="sv-SE"/>
        </w:rPr>
        <w:t>)</w:t>
      </w:r>
    </w:p>
    <w:p w14:paraId="687FC4E6" w14:textId="77777777" w:rsidR="008D1A50" w:rsidRPr="009A1FC5" w:rsidRDefault="008D1A50" w:rsidP="008D1A50">
      <w:pPr>
        <w:pStyle w:val="NormalWeb"/>
        <w:shd w:val="clear" w:color="auto" w:fill="FFFFFF"/>
        <w:spacing w:before="0" w:beforeAutospacing="0" w:after="0" w:afterAutospacing="0" w:line="276" w:lineRule="auto"/>
        <w:ind w:firstLine="360"/>
        <w:rPr>
          <w:b/>
          <w:bCs/>
          <w:lang w:val="sv-SE"/>
        </w:rPr>
      </w:pPr>
      <w:r w:rsidRPr="009A1FC5">
        <w:rPr>
          <w:b/>
          <w:bCs/>
          <w:lang w:val="sv-SE"/>
        </w:rPr>
        <w:t xml:space="preserve">Iban: MK07270722000016855 </w:t>
      </w:r>
    </w:p>
    <w:p w14:paraId="08B1A8FD" w14:textId="77777777" w:rsidR="008D1A50" w:rsidRPr="009A1FC5" w:rsidRDefault="008D1A50" w:rsidP="008D1A50">
      <w:pPr>
        <w:pStyle w:val="NormalWeb"/>
        <w:shd w:val="clear" w:color="auto" w:fill="FFFFFF"/>
        <w:spacing w:before="0" w:beforeAutospacing="0" w:after="0" w:afterAutospacing="0" w:line="276" w:lineRule="auto"/>
        <w:ind w:firstLine="360"/>
        <w:rPr>
          <w:b/>
          <w:bCs/>
          <w:lang w:val="sv-SE"/>
        </w:rPr>
      </w:pPr>
      <w:r w:rsidRPr="009A1FC5">
        <w:rPr>
          <w:b/>
          <w:bCs/>
          <w:lang w:val="sv-SE"/>
        </w:rPr>
        <w:t>Swift: EXPCMK22</w:t>
      </w:r>
    </w:p>
    <w:p w14:paraId="22ACB366" w14:textId="77777777" w:rsidR="008D1A50" w:rsidRPr="009A1FC5" w:rsidRDefault="008D1A50" w:rsidP="008D1A50">
      <w:pPr>
        <w:pStyle w:val="NormalWeb"/>
        <w:shd w:val="clear" w:color="auto" w:fill="FFFFFF"/>
        <w:spacing w:before="0" w:beforeAutospacing="0" w:after="0" w:afterAutospacing="0" w:line="276" w:lineRule="auto"/>
        <w:ind w:firstLine="360"/>
        <w:rPr>
          <w:b/>
          <w:bCs/>
          <w:lang w:val="sv-SE"/>
        </w:rPr>
      </w:pPr>
      <w:r w:rsidRPr="009A1FC5">
        <w:rPr>
          <w:b/>
          <w:bCs/>
          <w:lang w:val="sv-SE"/>
        </w:rPr>
        <w:t>Halkbank AD Skopje</w:t>
      </w:r>
    </w:p>
    <w:p w14:paraId="566B2074" w14:textId="77777777" w:rsidR="00292E06" w:rsidRPr="009A1FC5" w:rsidRDefault="00292E06" w:rsidP="00E44858">
      <w:pPr>
        <w:pStyle w:val="ListParagraph"/>
        <w:ind w:left="0" w:firstLine="360"/>
        <w:jc w:val="left"/>
        <w:rPr>
          <w:rFonts w:ascii="Times New Roman" w:hAnsi="Times New Roman" w:cs="Times New Roman"/>
          <w:sz w:val="24"/>
          <w:szCs w:val="24"/>
          <w:lang w:val="sv-SE"/>
        </w:rPr>
      </w:pPr>
    </w:p>
    <w:p w14:paraId="66C8D828" w14:textId="77777777" w:rsidR="007E2841" w:rsidRPr="009A1FC5" w:rsidRDefault="007E2841" w:rsidP="00E44858">
      <w:pPr>
        <w:pStyle w:val="ListParagraph"/>
        <w:ind w:left="0" w:firstLine="360"/>
        <w:jc w:val="left"/>
        <w:rPr>
          <w:rFonts w:ascii="Times New Roman" w:hAnsi="Times New Roman" w:cs="Times New Roman"/>
          <w:sz w:val="28"/>
          <w:szCs w:val="28"/>
          <w:lang w:val="sv-SE"/>
        </w:rPr>
      </w:pPr>
    </w:p>
    <w:p w14:paraId="42196474" w14:textId="77777777" w:rsidR="007E2841" w:rsidRDefault="007E2841" w:rsidP="0076798D">
      <w:pPr>
        <w:pStyle w:val="ListParagraph"/>
        <w:ind w:left="360" w:firstLine="0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46FA9341" w14:textId="77777777" w:rsidR="002651B2" w:rsidRDefault="0076798D" w:rsidP="007E2841">
      <w:pPr>
        <w:pStyle w:val="ListParagraph"/>
        <w:ind w:left="360" w:firstLine="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76798D">
        <w:rPr>
          <w:rFonts w:ascii="Times New Roman" w:hAnsi="Times New Roman" w:cs="Times New Roman"/>
          <w:b/>
          <w:sz w:val="24"/>
          <w:szCs w:val="24"/>
          <w:lang w:val="sq-AL"/>
        </w:rPr>
        <w:t xml:space="preserve">Vërejtje: </w:t>
      </w:r>
    </w:p>
    <w:p w14:paraId="31BCA86D" w14:textId="77777777" w:rsidR="002651B2" w:rsidRPr="00813CBD" w:rsidRDefault="002651B2" w:rsidP="007E2841">
      <w:pPr>
        <w:pStyle w:val="ListParagraph"/>
        <w:ind w:left="360" w:firstLine="0"/>
        <w:rPr>
          <w:rFonts w:ascii="Times New Roman" w:hAnsi="Times New Roman" w:cs="Times New Roman"/>
          <w:b/>
          <w:sz w:val="16"/>
          <w:szCs w:val="16"/>
          <w:lang w:val="sq-AL"/>
        </w:rPr>
      </w:pPr>
    </w:p>
    <w:p w14:paraId="632F7B86" w14:textId="5F87FFFD" w:rsidR="008D1A50" w:rsidRPr="0076798D" w:rsidRDefault="005456E4" w:rsidP="007E2841">
      <w:pPr>
        <w:pStyle w:val="ListParagraph"/>
        <w:ind w:left="360" w:firstLine="0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>Autori/ët</w:t>
      </w:r>
      <w:r w:rsidRPr="0076798D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76798D" w:rsidRPr="0076798D">
        <w:rPr>
          <w:rFonts w:ascii="Times New Roman" w:hAnsi="Times New Roman" w:cs="Times New Roman"/>
          <w:b/>
          <w:sz w:val="24"/>
          <w:szCs w:val="24"/>
          <w:lang w:val="sq-AL"/>
        </w:rPr>
        <w:t xml:space="preserve">jashtë Republikës së Maqedonisë </w:t>
      </w:r>
      <w:r w:rsidR="007E2841">
        <w:rPr>
          <w:rFonts w:ascii="Times New Roman" w:hAnsi="Times New Roman" w:cs="Times New Roman"/>
          <w:b/>
          <w:sz w:val="24"/>
          <w:szCs w:val="24"/>
          <w:lang w:val="sq-AL"/>
        </w:rPr>
        <w:t>së Veriut duhet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 të paguajnë</w:t>
      </w:r>
      <w:r w:rsidR="0076798D" w:rsidRPr="0076798D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2651B2">
        <w:rPr>
          <w:rFonts w:ascii="Times New Roman" w:hAnsi="Times New Roman" w:cs="Times New Roman"/>
          <w:b/>
          <w:sz w:val="24"/>
          <w:szCs w:val="24"/>
          <w:lang w:val="sq-AL"/>
        </w:rPr>
        <w:t>10</w:t>
      </w:r>
      <w:r w:rsidR="0076798D" w:rsidRPr="0076798D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621860">
        <w:rPr>
          <w:rFonts w:ascii="Times New Roman" w:hAnsi="Times New Roman" w:cs="Times New Roman"/>
          <w:b/>
          <w:sz w:val="24"/>
          <w:szCs w:val="24"/>
          <w:lang w:val="sq-AL"/>
        </w:rPr>
        <w:t>E</w:t>
      </w:r>
      <w:r w:rsidR="0076798D" w:rsidRPr="0076798D">
        <w:rPr>
          <w:rFonts w:ascii="Times New Roman" w:hAnsi="Times New Roman" w:cs="Times New Roman"/>
          <w:b/>
          <w:sz w:val="24"/>
          <w:szCs w:val="24"/>
          <w:lang w:val="sq-AL"/>
        </w:rPr>
        <w:t>uro</w:t>
      </w:r>
      <w:r w:rsidR="002651B2">
        <w:rPr>
          <w:rFonts w:ascii="Times New Roman" w:hAnsi="Times New Roman" w:cs="Times New Roman"/>
          <w:b/>
          <w:sz w:val="24"/>
          <w:szCs w:val="24"/>
          <w:lang w:val="sq-AL"/>
        </w:rPr>
        <w:t xml:space="preserve"> shtesë</w:t>
      </w:r>
      <w:r w:rsidR="0076798D" w:rsidRPr="0076798D">
        <w:rPr>
          <w:rFonts w:ascii="Times New Roman" w:hAnsi="Times New Roman" w:cs="Times New Roman"/>
          <w:b/>
          <w:sz w:val="24"/>
          <w:szCs w:val="24"/>
          <w:lang w:val="sq-AL"/>
        </w:rPr>
        <w:t xml:space="preserve">, </w:t>
      </w:r>
      <w:r w:rsidR="007E2841">
        <w:rPr>
          <w:rFonts w:ascii="Times New Roman" w:hAnsi="Times New Roman" w:cs="Times New Roman"/>
          <w:b/>
          <w:sz w:val="24"/>
          <w:szCs w:val="24"/>
          <w:lang w:val="sq-AL"/>
        </w:rPr>
        <w:t>me qëllim të dërgimit të numrit përkatës të revistës</w:t>
      </w:r>
      <w:r w:rsidR="0076798D" w:rsidRPr="0076798D">
        <w:rPr>
          <w:rFonts w:ascii="Times New Roman" w:hAnsi="Times New Roman" w:cs="Times New Roman"/>
          <w:b/>
          <w:sz w:val="24"/>
          <w:szCs w:val="24"/>
          <w:lang w:val="sq-AL"/>
        </w:rPr>
        <w:t xml:space="preserve"> në adresën e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 t</w:t>
      </w:r>
      <w:r w:rsidR="007E2841">
        <w:rPr>
          <w:rFonts w:ascii="Times New Roman" w:hAnsi="Times New Roman" w:cs="Times New Roman"/>
          <w:b/>
          <w:sz w:val="24"/>
          <w:szCs w:val="24"/>
          <w:lang w:val="sq-AL"/>
        </w:rPr>
        <w:t>yre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 personale</w:t>
      </w:r>
      <w:r w:rsidR="0076798D" w:rsidRPr="0076798D">
        <w:rPr>
          <w:rFonts w:ascii="Times New Roman" w:hAnsi="Times New Roman" w:cs="Times New Roman"/>
          <w:b/>
          <w:sz w:val="24"/>
          <w:szCs w:val="24"/>
          <w:lang w:val="sq-AL"/>
        </w:rPr>
        <w:t>.</w:t>
      </w:r>
    </w:p>
    <w:p w14:paraId="2FA2A52A" w14:textId="77777777" w:rsidR="0076798D" w:rsidRDefault="0076798D" w:rsidP="00E44858">
      <w:pPr>
        <w:pStyle w:val="ListParagraph"/>
        <w:ind w:left="0" w:firstLine="360"/>
        <w:jc w:val="left"/>
        <w:rPr>
          <w:rFonts w:ascii="Times New Roman" w:hAnsi="Times New Roman" w:cs="Times New Roman"/>
          <w:sz w:val="24"/>
          <w:szCs w:val="24"/>
          <w:lang w:val="sq-AL"/>
        </w:rPr>
      </w:pPr>
    </w:p>
    <w:p w14:paraId="0DA6FBCD" w14:textId="77777777" w:rsidR="007E2841" w:rsidRDefault="007E2841" w:rsidP="0076798D">
      <w:pPr>
        <w:pStyle w:val="ListParagraph"/>
        <w:ind w:left="0" w:firstLine="360"/>
        <w:rPr>
          <w:rFonts w:ascii="Times New Roman" w:hAnsi="Times New Roman" w:cs="Times New Roman"/>
          <w:sz w:val="24"/>
          <w:szCs w:val="24"/>
          <w:lang w:val="sq-AL"/>
        </w:rPr>
      </w:pPr>
    </w:p>
    <w:p w14:paraId="77946CF3" w14:textId="77777777" w:rsidR="002651B2" w:rsidRDefault="002651B2" w:rsidP="0076798D">
      <w:pPr>
        <w:pStyle w:val="ListParagraph"/>
        <w:ind w:left="0" w:firstLine="360"/>
        <w:rPr>
          <w:rFonts w:ascii="Times New Roman" w:hAnsi="Times New Roman" w:cs="Times New Roman"/>
          <w:sz w:val="24"/>
          <w:szCs w:val="24"/>
          <w:lang w:val="sq-AL"/>
        </w:rPr>
      </w:pPr>
    </w:p>
    <w:p w14:paraId="5A169C25" w14:textId="77777777" w:rsidR="007E2841" w:rsidRDefault="007E2841" w:rsidP="0076798D">
      <w:pPr>
        <w:pStyle w:val="ListParagraph"/>
        <w:ind w:left="0" w:firstLine="360"/>
        <w:rPr>
          <w:rFonts w:ascii="Times New Roman" w:hAnsi="Times New Roman" w:cs="Times New Roman"/>
          <w:sz w:val="24"/>
          <w:szCs w:val="24"/>
          <w:lang w:val="sq-AL"/>
        </w:rPr>
      </w:pPr>
    </w:p>
    <w:p w14:paraId="30712BE2" w14:textId="77777777" w:rsidR="00853027" w:rsidRPr="00607FED" w:rsidRDefault="006E62BD" w:rsidP="0076798D">
      <w:pPr>
        <w:pStyle w:val="ListParagraph"/>
        <w:ind w:left="0" w:firstLine="360"/>
        <w:rPr>
          <w:rFonts w:ascii="Times New Roman" w:hAnsi="Times New Roman" w:cs="Times New Roman"/>
          <w:sz w:val="24"/>
          <w:szCs w:val="24"/>
          <w:lang w:val="sq-AL"/>
        </w:rPr>
      </w:pPr>
      <w:r w:rsidRPr="00607FED">
        <w:rPr>
          <w:rFonts w:ascii="Times New Roman" w:hAnsi="Times New Roman" w:cs="Times New Roman"/>
          <w:sz w:val="24"/>
          <w:szCs w:val="24"/>
          <w:lang w:val="sq-AL"/>
        </w:rPr>
        <w:t xml:space="preserve">Versionin elektronik të revistës mund ta ndiqni në linkun: </w:t>
      </w:r>
      <w:r w:rsidR="00CE65A0">
        <w:rPr>
          <w:rFonts w:ascii="Times New Roman" w:hAnsi="Times New Roman" w:cs="Times New Roman"/>
          <w:sz w:val="24"/>
          <w:szCs w:val="24"/>
          <w:lang w:val="mk-MK"/>
        </w:rPr>
        <w:t xml:space="preserve">  </w:t>
      </w:r>
      <w:r w:rsidRPr="00CE65A0">
        <w:rPr>
          <w:rFonts w:ascii="Times New Roman" w:hAnsi="Times New Roman" w:cs="Times New Roman"/>
          <w:b/>
          <w:bCs/>
          <w:sz w:val="24"/>
          <w:szCs w:val="24"/>
          <w:lang w:val="sq-AL"/>
        </w:rPr>
        <w:t>http://www.centrum.mk/</w:t>
      </w:r>
    </w:p>
    <w:p w14:paraId="00AD3AEC" w14:textId="58D0248F" w:rsidR="00E44858" w:rsidRDefault="00E44858" w:rsidP="0076798D">
      <w:pPr>
        <w:pStyle w:val="ListParagraph"/>
        <w:ind w:left="0" w:firstLine="360"/>
        <w:rPr>
          <w:rFonts w:ascii="Times New Roman" w:hAnsi="Times New Roman" w:cs="Times New Roman"/>
          <w:sz w:val="24"/>
          <w:szCs w:val="24"/>
          <w:lang w:val="sq-AL"/>
        </w:rPr>
      </w:pPr>
    </w:p>
    <w:p w14:paraId="44176FA5" w14:textId="77777777" w:rsidR="00417683" w:rsidRPr="00607FED" w:rsidRDefault="00417683" w:rsidP="0076798D">
      <w:pPr>
        <w:pStyle w:val="ListParagraph"/>
        <w:ind w:left="0" w:firstLine="360"/>
        <w:rPr>
          <w:rFonts w:ascii="Times New Roman" w:hAnsi="Times New Roman" w:cs="Times New Roman"/>
          <w:sz w:val="24"/>
          <w:szCs w:val="24"/>
          <w:lang w:val="sq-AL"/>
        </w:rPr>
      </w:pPr>
    </w:p>
    <w:p w14:paraId="10BA1D98" w14:textId="77777777" w:rsidR="005036F4" w:rsidRPr="00607FED" w:rsidRDefault="006D735C" w:rsidP="0076798D">
      <w:pPr>
        <w:pStyle w:val="ListParagraph"/>
        <w:ind w:left="0" w:firstLine="36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607FED">
        <w:rPr>
          <w:rFonts w:ascii="Times New Roman" w:hAnsi="Times New Roman" w:cs="Times New Roman"/>
          <w:sz w:val="24"/>
          <w:szCs w:val="24"/>
          <w:lang w:val="sq-AL"/>
        </w:rPr>
        <w:t>Punimet e</w:t>
      </w:r>
      <w:r w:rsidR="005036F4" w:rsidRPr="00607FED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607FED">
        <w:rPr>
          <w:rFonts w:ascii="Times New Roman" w:hAnsi="Times New Roman" w:cs="Times New Roman"/>
          <w:sz w:val="24"/>
          <w:szCs w:val="24"/>
          <w:lang w:val="sq-AL"/>
        </w:rPr>
        <w:t>j</w:t>
      </w:r>
      <w:r w:rsidR="005036F4" w:rsidRPr="00607FED">
        <w:rPr>
          <w:rFonts w:ascii="Times New Roman" w:hAnsi="Times New Roman" w:cs="Times New Roman"/>
          <w:sz w:val="24"/>
          <w:szCs w:val="24"/>
          <w:lang w:val="sq-AL"/>
        </w:rPr>
        <w:t xml:space="preserve">uaja </w:t>
      </w:r>
      <w:r w:rsidRPr="00607FED">
        <w:rPr>
          <w:rFonts w:ascii="Times New Roman" w:hAnsi="Times New Roman" w:cs="Times New Roman"/>
          <w:sz w:val="24"/>
          <w:szCs w:val="24"/>
          <w:lang w:val="sq-AL"/>
        </w:rPr>
        <w:t xml:space="preserve">shkencore </w:t>
      </w:r>
      <w:r w:rsidR="00D74323">
        <w:rPr>
          <w:rFonts w:ascii="Times New Roman" w:hAnsi="Times New Roman" w:cs="Times New Roman"/>
          <w:sz w:val="24"/>
          <w:szCs w:val="24"/>
          <w:lang w:val="sq-AL"/>
        </w:rPr>
        <w:t>duhet t’i dërgoni n</w:t>
      </w:r>
      <w:r w:rsidR="00D74323" w:rsidRPr="008D1A50">
        <w:rPr>
          <w:rFonts w:ascii="Times New Roman" w:eastAsia="Times New Roman" w:hAnsi="Times New Roman"/>
          <w:sz w:val="24"/>
          <w:szCs w:val="24"/>
          <w:lang w:val="sq-AL"/>
        </w:rPr>
        <w:t xml:space="preserve">ë </w:t>
      </w:r>
      <w:r w:rsidR="005036F4" w:rsidRPr="00607FED">
        <w:rPr>
          <w:rFonts w:ascii="Times New Roman" w:hAnsi="Times New Roman" w:cs="Times New Roman"/>
          <w:sz w:val="24"/>
          <w:szCs w:val="24"/>
          <w:lang w:val="sq-AL"/>
        </w:rPr>
        <w:t>e</w:t>
      </w:r>
      <w:r w:rsidRPr="00607FED">
        <w:rPr>
          <w:rFonts w:ascii="Times New Roman" w:hAnsi="Times New Roman" w:cs="Times New Roman"/>
          <w:sz w:val="24"/>
          <w:szCs w:val="24"/>
          <w:lang w:val="sq-AL"/>
        </w:rPr>
        <w:t>-</w:t>
      </w:r>
      <w:r w:rsidR="006E62BD" w:rsidRPr="00607FED">
        <w:rPr>
          <w:rFonts w:ascii="Times New Roman" w:hAnsi="Times New Roman" w:cs="Times New Roman"/>
          <w:sz w:val="24"/>
          <w:szCs w:val="24"/>
          <w:lang w:val="sq-AL"/>
        </w:rPr>
        <w:t>mail</w:t>
      </w:r>
      <w:r w:rsidR="00D74323">
        <w:rPr>
          <w:rFonts w:ascii="Times New Roman" w:hAnsi="Times New Roman" w:cs="Times New Roman"/>
          <w:sz w:val="24"/>
          <w:szCs w:val="24"/>
          <w:lang w:val="sq-AL"/>
        </w:rPr>
        <w:t>in</w:t>
      </w:r>
      <w:r w:rsidR="005036F4" w:rsidRPr="00607FED">
        <w:rPr>
          <w:rFonts w:ascii="Times New Roman" w:hAnsi="Times New Roman" w:cs="Times New Roman"/>
          <w:sz w:val="24"/>
          <w:szCs w:val="24"/>
          <w:lang w:val="sq-AL"/>
        </w:rPr>
        <w:t>:</w:t>
      </w:r>
      <w:r w:rsidR="005036F4" w:rsidRPr="00607FED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E326FA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E326FA" w:rsidRPr="008D1A50">
        <w:rPr>
          <w:rFonts w:ascii="Times New Roman" w:hAnsi="Times New Roman" w:cs="Times New Roman"/>
          <w:b/>
          <w:sz w:val="24"/>
          <w:szCs w:val="24"/>
          <w:lang w:val="sq-AL"/>
        </w:rPr>
        <w:t>centrum.qmbi@gmail.com</w:t>
      </w:r>
    </w:p>
    <w:sectPr w:rsidR="005036F4" w:rsidRPr="00607FED" w:rsidSect="006330C9">
      <w:footerReference w:type="default" r:id="rId8"/>
      <w:pgSz w:w="11907" w:h="16840" w:code="9"/>
      <w:pgMar w:top="630" w:right="1411" w:bottom="1080" w:left="141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66DEB" w14:textId="77777777" w:rsidR="003029CD" w:rsidRDefault="003029CD" w:rsidP="000F105C">
      <w:pPr>
        <w:spacing w:after="0" w:line="240" w:lineRule="auto"/>
      </w:pPr>
      <w:r>
        <w:separator/>
      </w:r>
    </w:p>
  </w:endnote>
  <w:endnote w:type="continuationSeparator" w:id="0">
    <w:p w14:paraId="1E968304" w14:textId="77777777" w:rsidR="003029CD" w:rsidRDefault="003029CD" w:rsidP="000F1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auto"/>
      </w:rPr>
      <w:id w:val="1335931"/>
      <w:docPartObj>
        <w:docPartGallery w:val="Page Numbers (Bottom of Page)"/>
        <w:docPartUnique/>
      </w:docPartObj>
    </w:sdtPr>
    <w:sdtEndPr/>
    <w:sdtContent>
      <w:p w14:paraId="2EF7FE9F" w14:textId="77777777" w:rsidR="004A08F0" w:rsidRDefault="00196AA4">
        <w:pPr>
          <w:pStyle w:val="Footer"/>
          <w:jc w:val="right"/>
        </w:pPr>
        <w:r>
          <w:fldChar w:fldCharType="begin"/>
        </w:r>
        <w:r w:rsidR="004A08F0">
          <w:instrText xml:space="preserve"> PAGE   \* MERGEFORMAT </w:instrText>
        </w:r>
        <w:r>
          <w:fldChar w:fldCharType="separate"/>
        </w:r>
        <w:r w:rsidR="00123C3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AEFDC25" w14:textId="77777777" w:rsidR="004A08F0" w:rsidRDefault="004A08F0" w:rsidP="000F105C">
    <w:pPr>
      <w:pStyle w:val="Footer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BE85F" w14:textId="77777777" w:rsidR="003029CD" w:rsidRDefault="003029CD" w:rsidP="000F105C">
      <w:pPr>
        <w:spacing w:after="0" w:line="240" w:lineRule="auto"/>
      </w:pPr>
      <w:r>
        <w:separator/>
      </w:r>
    </w:p>
  </w:footnote>
  <w:footnote w:type="continuationSeparator" w:id="0">
    <w:p w14:paraId="58DF036D" w14:textId="77777777" w:rsidR="003029CD" w:rsidRDefault="003029CD" w:rsidP="000F10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00E69"/>
    <w:multiLevelType w:val="hybridMultilevel"/>
    <w:tmpl w:val="8F8ECF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64415"/>
    <w:multiLevelType w:val="hybridMultilevel"/>
    <w:tmpl w:val="376A5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0291A"/>
    <w:multiLevelType w:val="hybridMultilevel"/>
    <w:tmpl w:val="1DEEA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D62CC"/>
    <w:multiLevelType w:val="hybridMultilevel"/>
    <w:tmpl w:val="0BB0E2A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E123F2"/>
    <w:multiLevelType w:val="hybridMultilevel"/>
    <w:tmpl w:val="6602EE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800BB0"/>
    <w:multiLevelType w:val="hybridMultilevel"/>
    <w:tmpl w:val="FB7C78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DF43DD"/>
    <w:multiLevelType w:val="hybridMultilevel"/>
    <w:tmpl w:val="767CFE18"/>
    <w:lvl w:ilvl="0" w:tplc="B486F1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2F50C93"/>
    <w:multiLevelType w:val="hybridMultilevel"/>
    <w:tmpl w:val="A6686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FC1A2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799B0ED3"/>
    <w:multiLevelType w:val="hybridMultilevel"/>
    <w:tmpl w:val="E35A8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7"/>
  </w:num>
  <w:num w:numId="8">
    <w:abstractNumId w:val="8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05C"/>
    <w:rsid w:val="000117A9"/>
    <w:rsid w:val="00016544"/>
    <w:rsid w:val="0002134C"/>
    <w:rsid w:val="00025CCD"/>
    <w:rsid w:val="000326E2"/>
    <w:rsid w:val="000440FA"/>
    <w:rsid w:val="00063926"/>
    <w:rsid w:val="0007254F"/>
    <w:rsid w:val="00073D80"/>
    <w:rsid w:val="00074CEE"/>
    <w:rsid w:val="00082D78"/>
    <w:rsid w:val="0009574B"/>
    <w:rsid w:val="000A6FA7"/>
    <w:rsid w:val="000F0683"/>
    <w:rsid w:val="000F105C"/>
    <w:rsid w:val="00113748"/>
    <w:rsid w:val="001201A3"/>
    <w:rsid w:val="00122E15"/>
    <w:rsid w:val="00123C3A"/>
    <w:rsid w:val="00124FA5"/>
    <w:rsid w:val="001301A7"/>
    <w:rsid w:val="001308F2"/>
    <w:rsid w:val="00136370"/>
    <w:rsid w:val="001407E5"/>
    <w:rsid w:val="0016028C"/>
    <w:rsid w:val="00163525"/>
    <w:rsid w:val="0017034E"/>
    <w:rsid w:val="00171D88"/>
    <w:rsid w:val="00174693"/>
    <w:rsid w:val="00185CB5"/>
    <w:rsid w:val="00192747"/>
    <w:rsid w:val="00196AA4"/>
    <w:rsid w:val="001A0944"/>
    <w:rsid w:val="001A7A28"/>
    <w:rsid w:val="001B61E2"/>
    <w:rsid w:val="001D686E"/>
    <w:rsid w:val="001E60A3"/>
    <w:rsid w:val="001F09E4"/>
    <w:rsid w:val="001F1C4B"/>
    <w:rsid w:val="00212D40"/>
    <w:rsid w:val="00214824"/>
    <w:rsid w:val="00217587"/>
    <w:rsid w:val="00225C15"/>
    <w:rsid w:val="00247C92"/>
    <w:rsid w:val="002523F5"/>
    <w:rsid w:val="002651B2"/>
    <w:rsid w:val="0027019E"/>
    <w:rsid w:val="002717E7"/>
    <w:rsid w:val="00273336"/>
    <w:rsid w:val="00275AB8"/>
    <w:rsid w:val="00276F5F"/>
    <w:rsid w:val="00282E44"/>
    <w:rsid w:val="00292E06"/>
    <w:rsid w:val="0029312E"/>
    <w:rsid w:val="00296371"/>
    <w:rsid w:val="002A424C"/>
    <w:rsid w:val="002B089A"/>
    <w:rsid w:val="002B1BD5"/>
    <w:rsid w:val="002B3C77"/>
    <w:rsid w:val="002C12B9"/>
    <w:rsid w:val="002E6537"/>
    <w:rsid w:val="003029CD"/>
    <w:rsid w:val="003057D7"/>
    <w:rsid w:val="0030751E"/>
    <w:rsid w:val="00311753"/>
    <w:rsid w:val="00332E52"/>
    <w:rsid w:val="0034367F"/>
    <w:rsid w:val="0035069F"/>
    <w:rsid w:val="00353581"/>
    <w:rsid w:val="003571D1"/>
    <w:rsid w:val="00357C7A"/>
    <w:rsid w:val="003655E3"/>
    <w:rsid w:val="00371269"/>
    <w:rsid w:val="00372A73"/>
    <w:rsid w:val="003738C5"/>
    <w:rsid w:val="0037593C"/>
    <w:rsid w:val="0038248E"/>
    <w:rsid w:val="0039286F"/>
    <w:rsid w:val="003A20BE"/>
    <w:rsid w:val="003A7C8F"/>
    <w:rsid w:val="003E64E9"/>
    <w:rsid w:val="00413356"/>
    <w:rsid w:val="00417683"/>
    <w:rsid w:val="00423DA6"/>
    <w:rsid w:val="0043799A"/>
    <w:rsid w:val="004401AB"/>
    <w:rsid w:val="00445C12"/>
    <w:rsid w:val="00446456"/>
    <w:rsid w:val="00452C3B"/>
    <w:rsid w:val="004A08F0"/>
    <w:rsid w:val="004A1B6C"/>
    <w:rsid w:val="004A2AF4"/>
    <w:rsid w:val="004D6726"/>
    <w:rsid w:val="004F00CC"/>
    <w:rsid w:val="004F7830"/>
    <w:rsid w:val="0050165F"/>
    <w:rsid w:val="005036F4"/>
    <w:rsid w:val="00511F85"/>
    <w:rsid w:val="00531F7E"/>
    <w:rsid w:val="0053235E"/>
    <w:rsid w:val="005456E4"/>
    <w:rsid w:val="005C5B25"/>
    <w:rsid w:val="005E05DA"/>
    <w:rsid w:val="005E7FCC"/>
    <w:rsid w:val="005F7E50"/>
    <w:rsid w:val="006008D8"/>
    <w:rsid w:val="00607FED"/>
    <w:rsid w:val="00610EEB"/>
    <w:rsid w:val="00611271"/>
    <w:rsid w:val="006115CA"/>
    <w:rsid w:val="0061660F"/>
    <w:rsid w:val="00621860"/>
    <w:rsid w:val="0062459D"/>
    <w:rsid w:val="00624CA7"/>
    <w:rsid w:val="006330C9"/>
    <w:rsid w:val="00653618"/>
    <w:rsid w:val="00654446"/>
    <w:rsid w:val="00657E41"/>
    <w:rsid w:val="00662CBF"/>
    <w:rsid w:val="00672852"/>
    <w:rsid w:val="00676CFD"/>
    <w:rsid w:val="00690FA4"/>
    <w:rsid w:val="00693DB8"/>
    <w:rsid w:val="006A00D6"/>
    <w:rsid w:val="006D44E7"/>
    <w:rsid w:val="006D4A6D"/>
    <w:rsid w:val="006D735C"/>
    <w:rsid w:val="006E6192"/>
    <w:rsid w:val="006E62BD"/>
    <w:rsid w:val="006F029D"/>
    <w:rsid w:val="00706DBB"/>
    <w:rsid w:val="00725924"/>
    <w:rsid w:val="00761BB9"/>
    <w:rsid w:val="007644DE"/>
    <w:rsid w:val="0076798D"/>
    <w:rsid w:val="00771413"/>
    <w:rsid w:val="0077314E"/>
    <w:rsid w:val="007738AA"/>
    <w:rsid w:val="00790D56"/>
    <w:rsid w:val="00795A03"/>
    <w:rsid w:val="007962C9"/>
    <w:rsid w:val="007A1162"/>
    <w:rsid w:val="007A425D"/>
    <w:rsid w:val="007B0359"/>
    <w:rsid w:val="007B24F0"/>
    <w:rsid w:val="007B435F"/>
    <w:rsid w:val="007C6DD4"/>
    <w:rsid w:val="007D4D6A"/>
    <w:rsid w:val="007E11AF"/>
    <w:rsid w:val="007E2841"/>
    <w:rsid w:val="007E4D16"/>
    <w:rsid w:val="007E7313"/>
    <w:rsid w:val="007F27F1"/>
    <w:rsid w:val="00813CBD"/>
    <w:rsid w:val="008472E7"/>
    <w:rsid w:val="008518E2"/>
    <w:rsid w:val="00853027"/>
    <w:rsid w:val="008652EF"/>
    <w:rsid w:val="008679FB"/>
    <w:rsid w:val="008B1BA4"/>
    <w:rsid w:val="008C041D"/>
    <w:rsid w:val="008C1BE6"/>
    <w:rsid w:val="008C273D"/>
    <w:rsid w:val="008D1A50"/>
    <w:rsid w:val="008D1FCA"/>
    <w:rsid w:val="008D70E1"/>
    <w:rsid w:val="008E5798"/>
    <w:rsid w:val="008F1695"/>
    <w:rsid w:val="00911DA2"/>
    <w:rsid w:val="0093178E"/>
    <w:rsid w:val="00941253"/>
    <w:rsid w:val="009647EE"/>
    <w:rsid w:val="0097686A"/>
    <w:rsid w:val="00986317"/>
    <w:rsid w:val="00986621"/>
    <w:rsid w:val="0099429C"/>
    <w:rsid w:val="009A03AB"/>
    <w:rsid w:val="009A1FC5"/>
    <w:rsid w:val="009A671C"/>
    <w:rsid w:val="009E0C86"/>
    <w:rsid w:val="009F35E0"/>
    <w:rsid w:val="00A01147"/>
    <w:rsid w:val="00A16C41"/>
    <w:rsid w:val="00A25856"/>
    <w:rsid w:val="00A33FAA"/>
    <w:rsid w:val="00A535F8"/>
    <w:rsid w:val="00A54FCD"/>
    <w:rsid w:val="00A82303"/>
    <w:rsid w:val="00A91742"/>
    <w:rsid w:val="00AD5ADA"/>
    <w:rsid w:val="00AD735E"/>
    <w:rsid w:val="00AE506D"/>
    <w:rsid w:val="00AE5AF1"/>
    <w:rsid w:val="00AE6AA9"/>
    <w:rsid w:val="00AF67FC"/>
    <w:rsid w:val="00B009C2"/>
    <w:rsid w:val="00B32E5E"/>
    <w:rsid w:val="00B46EF7"/>
    <w:rsid w:val="00B66758"/>
    <w:rsid w:val="00B74A3E"/>
    <w:rsid w:val="00B802FA"/>
    <w:rsid w:val="00B830CF"/>
    <w:rsid w:val="00B9576A"/>
    <w:rsid w:val="00BC74D4"/>
    <w:rsid w:val="00C10D05"/>
    <w:rsid w:val="00C318FA"/>
    <w:rsid w:val="00C31B88"/>
    <w:rsid w:val="00C34A8B"/>
    <w:rsid w:val="00C72C2A"/>
    <w:rsid w:val="00C74C50"/>
    <w:rsid w:val="00C75431"/>
    <w:rsid w:val="00CA3236"/>
    <w:rsid w:val="00CC7230"/>
    <w:rsid w:val="00CE65A0"/>
    <w:rsid w:val="00D04389"/>
    <w:rsid w:val="00D307E6"/>
    <w:rsid w:val="00D31F33"/>
    <w:rsid w:val="00D5269E"/>
    <w:rsid w:val="00D55262"/>
    <w:rsid w:val="00D61401"/>
    <w:rsid w:val="00D66E19"/>
    <w:rsid w:val="00D67599"/>
    <w:rsid w:val="00D74323"/>
    <w:rsid w:val="00D778A8"/>
    <w:rsid w:val="00D9214B"/>
    <w:rsid w:val="00D93E57"/>
    <w:rsid w:val="00DA7EF8"/>
    <w:rsid w:val="00DB1222"/>
    <w:rsid w:val="00DC669B"/>
    <w:rsid w:val="00DD12A3"/>
    <w:rsid w:val="00DF11F6"/>
    <w:rsid w:val="00E15577"/>
    <w:rsid w:val="00E158D3"/>
    <w:rsid w:val="00E22FD2"/>
    <w:rsid w:val="00E27014"/>
    <w:rsid w:val="00E304F4"/>
    <w:rsid w:val="00E326FA"/>
    <w:rsid w:val="00E34125"/>
    <w:rsid w:val="00E4396F"/>
    <w:rsid w:val="00E44858"/>
    <w:rsid w:val="00E56EF2"/>
    <w:rsid w:val="00E6679A"/>
    <w:rsid w:val="00E93301"/>
    <w:rsid w:val="00EB1976"/>
    <w:rsid w:val="00EB37C8"/>
    <w:rsid w:val="00EB6447"/>
    <w:rsid w:val="00EC4AFC"/>
    <w:rsid w:val="00EC6943"/>
    <w:rsid w:val="00EF14D5"/>
    <w:rsid w:val="00F061F5"/>
    <w:rsid w:val="00F06B7E"/>
    <w:rsid w:val="00F14BE5"/>
    <w:rsid w:val="00F25ED2"/>
    <w:rsid w:val="00F36890"/>
    <w:rsid w:val="00F404C8"/>
    <w:rsid w:val="00F51D90"/>
    <w:rsid w:val="00F74696"/>
    <w:rsid w:val="00F811E5"/>
    <w:rsid w:val="00F8221F"/>
    <w:rsid w:val="00F90644"/>
    <w:rsid w:val="00F922DB"/>
    <w:rsid w:val="00F92D5C"/>
    <w:rsid w:val="00F94A5D"/>
    <w:rsid w:val="00F961D5"/>
    <w:rsid w:val="00FA078D"/>
    <w:rsid w:val="00FC1289"/>
    <w:rsid w:val="00FE5BD9"/>
    <w:rsid w:val="00FF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D1C3CD3"/>
  <w15:docId w15:val="{D55915AA-26C2-4834-9ECB-E42D3DB5A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05C"/>
    <w:pPr>
      <w:spacing w:after="160" w:line="288" w:lineRule="auto"/>
      <w:ind w:left="2160" w:firstLine="720"/>
      <w:jc w:val="both"/>
    </w:pPr>
    <w:rPr>
      <w:rFonts w:ascii="Constantia" w:eastAsia="Constantia" w:hAnsi="Constantia"/>
      <w:color w:val="5A5A5A"/>
      <w:lang w:val="sq-AL" w:bidi="en-US"/>
    </w:rPr>
  </w:style>
  <w:style w:type="paragraph" w:styleId="Heading1">
    <w:name w:val="heading 1"/>
    <w:basedOn w:val="Normal"/>
    <w:next w:val="Normal"/>
    <w:link w:val="Heading1Char"/>
    <w:qFormat/>
    <w:rsid w:val="000F105C"/>
    <w:pPr>
      <w:keepNext/>
      <w:spacing w:after="0" w:line="240" w:lineRule="auto"/>
      <w:ind w:left="0"/>
      <w:outlineLvl w:val="0"/>
    </w:pPr>
    <w:rPr>
      <w:rFonts w:ascii="Times New Roman" w:eastAsia="Times New Roman" w:hAnsi="Times New Roman"/>
      <w:color w:val="auto"/>
      <w:lang w:val="sr-Cyrl-C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F105C"/>
    <w:rPr>
      <w:rFonts w:ascii="Times New Roman" w:eastAsia="Times New Roman" w:hAnsi="Times New Roman" w:cs="Times New Roman"/>
      <w:sz w:val="20"/>
      <w:szCs w:val="20"/>
      <w:lang w:val="sr-Cyrl-CS"/>
    </w:rPr>
  </w:style>
  <w:style w:type="paragraph" w:customStyle="1" w:styleId="ecmsonormal">
    <w:name w:val="ec_msonormal"/>
    <w:basedOn w:val="Normal"/>
    <w:rsid w:val="000F105C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/>
      <w:color w:val="auto"/>
      <w:sz w:val="24"/>
      <w:szCs w:val="24"/>
      <w:lang w:val="en-US" w:bidi="ar-SA"/>
    </w:rPr>
  </w:style>
  <w:style w:type="character" w:styleId="Hyperlink">
    <w:name w:val="Hyperlink"/>
    <w:basedOn w:val="DefaultParagraphFont"/>
    <w:rsid w:val="000F105C"/>
    <w:rPr>
      <w:color w:val="0000FF"/>
      <w:u w:val="single"/>
    </w:rPr>
  </w:style>
  <w:style w:type="paragraph" w:styleId="Header">
    <w:name w:val="header"/>
    <w:basedOn w:val="Normal"/>
    <w:link w:val="HeaderChar"/>
    <w:rsid w:val="000F105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F105C"/>
    <w:rPr>
      <w:rFonts w:ascii="Constantia" w:eastAsia="Constantia" w:hAnsi="Constantia" w:cs="Times New Roman"/>
      <w:color w:val="5A5A5A"/>
      <w:sz w:val="20"/>
      <w:szCs w:val="20"/>
      <w:lang w:val="sq-AL" w:bidi="en-US"/>
    </w:rPr>
  </w:style>
  <w:style w:type="paragraph" w:styleId="ListParagraph">
    <w:name w:val="List Paragraph"/>
    <w:basedOn w:val="Normal"/>
    <w:qFormat/>
    <w:rsid w:val="000F105C"/>
    <w:pPr>
      <w:spacing w:after="0" w:line="240" w:lineRule="auto"/>
      <w:ind w:left="720"/>
      <w:contextualSpacing/>
    </w:pPr>
    <w:rPr>
      <w:rFonts w:ascii="Calibri" w:eastAsia="Calibri" w:hAnsi="Calibri" w:cs="Arial"/>
      <w:color w:val="auto"/>
      <w:sz w:val="22"/>
      <w:szCs w:val="22"/>
      <w:lang w:val="en-US" w:bidi="ar-SA"/>
    </w:rPr>
  </w:style>
  <w:style w:type="paragraph" w:styleId="Footer">
    <w:name w:val="footer"/>
    <w:basedOn w:val="Normal"/>
    <w:link w:val="FooterChar"/>
    <w:uiPriority w:val="99"/>
    <w:unhideWhenUsed/>
    <w:rsid w:val="000F10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05C"/>
    <w:rPr>
      <w:rFonts w:ascii="Constantia" w:eastAsia="Constantia" w:hAnsi="Constantia" w:cs="Times New Roman"/>
      <w:color w:val="5A5A5A"/>
      <w:sz w:val="20"/>
      <w:szCs w:val="20"/>
      <w:lang w:val="sq-AL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1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05C"/>
    <w:rPr>
      <w:rFonts w:ascii="Tahoma" w:eastAsia="Constantia" w:hAnsi="Tahoma" w:cs="Tahoma"/>
      <w:color w:val="5A5A5A"/>
      <w:sz w:val="16"/>
      <w:szCs w:val="16"/>
      <w:lang w:val="sq-AL" w:bidi="en-US"/>
    </w:rPr>
  </w:style>
  <w:style w:type="paragraph" w:styleId="NoSpacing">
    <w:name w:val="No Spacing"/>
    <w:qFormat/>
    <w:rsid w:val="00B74A3E"/>
    <w:rPr>
      <w:rFonts w:eastAsia="Times New Roman" w:cs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8D1A50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/>
      <w:color w:val="auto"/>
      <w:sz w:val="24"/>
      <w:szCs w:val="24"/>
      <w:lang w:val="en-US"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1201A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8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HP</cp:lastModifiedBy>
  <cp:revision>2</cp:revision>
  <cp:lastPrinted>2013-10-28T14:17:00Z</cp:lastPrinted>
  <dcterms:created xsi:type="dcterms:W3CDTF">2025-09-01T13:17:00Z</dcterms:created>
  <dcterms:modified xsi:type="dcterms:W3CDTF">2025-09-01T13:17:00Z</dcterms:modified>
</cp:coreProperties>
</file>